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530" w:rsidRDefault="00E30530" w:rsidP="00E30530">
      <w:pPr>
        <w:pStyle w:val="ConsPlusTitle"/>
        <w:jc w:val="center"/>
      </w:pPr>
      <w:r>
        <w:t>ДОГОВОР</w:t>
      </w:r>
    </w:p>
    <w:p w:rsidR="00E30530" w:rsidRDefault="00E30530" w:rsidP="00E30530">
      <w:pPr>
        <w:pStyle w:val="ConsPlusTitle"/>
        <w:jc w:val="center"/>
      </w:pPr>
      <w:r>
        <w:t>водоотведения</w:t>
      </w:r>
    </w:p>
    <w:p w:rsidR="00E30530" w:rsidRDefault="00E30530" w:rsidP="00E30530">
      <w:pPr>
        <w:pStyle w:val="ConsPlusNonformat"/>
        <w:widowControl/>
        <w:rPr>
          <w:rFonts w:ascii="Times New Roman" w:hAnsi="Times New Roman" w:cs="Times New Roman"/>
          <w:sz w:val="23"/>
          <w:szCs w:val="23"/>
        </w:rPr>
      </w:pPr>
      <w:r>
        <w:rPr>
          <w:rFonts w:ascii="Times New Roman" w:hAnsi="Times New Roman" w:cs="Times New Roman"/>
          <w:sz w:val="23"/>
          <w:szCs w:val="23"/>
        </w:rPr>
        <w:t>г. Нарьян-Мар                                                                                         "____ " __________ 201</w:t>
      </w:r>
      <w:r>
        <w:rPr>
          <w:rFonts w:ascii="Times New Roman" w:hAnsi="Times New Roman" w:cs="Times New Roman"/>
          <w:sz w:val="23"/>
          <w:szCs w:val="23"/>
          <w:lang w:val="en-US"/>
        </w:rPr>
        <w:t>9</w:t>
      </w:r>
      <w:r>
        <w:rPr>
          <w:rFonts w:ascii="Times New Roman" w:hAnsi="Times New Roman" w:cs="Times New Roman"/>
          <w:sz w:val="23"/>
          <w:szCs w:val="23"/>
        </w:rPr>
        <w:t xml:space="preserve"> г.</w:t>
      </w:r>
    </w:p>
    <w:p w:rsidR="00E30530" w:rsidRDefault="00E30530" w:rsidP="00E30530">
      <w:pPr>
        <w:pStyle w:val="ConsPlusNonformat"/>
      </w:pPr>
    </w:p>
    <w:p w:rsidR="00E30530" w:rsidRDefault="00E30530" w:rsidP="00E30530">
      <w:pPr>
        <w:autoSpaceDE w:val="0"/>
        <w:autoSpaceDN w:val="0"/>
        <w:adjustRightInd w:val="0"/>
        <w:ind w:firstLine="540"/>
        <w:rPr>
          <w:sz w:val="23"/>
          <w:szCs w:val="23"/>
        </w:rPr>
      </w:pPr>
      <w:proofErr w:type="spellStart"/>
      <w:r>
        <w:rPr>
          <w:b/>
          <w:sz w:val="23"/>
          <w:szCs w:val="23"/>
        </w:rPr>
        <w:t>Нарьян-Марское</w:t>
      </w:r>
      <w:proofErr w:type="spellEnd"/>
      <w:r>
        <w:rPr>
          <w:b/>
          <w:sz w:val="23"/>
          <w:szCs w:val="23"/>
        </w:rPr>
        <w:t xml:space="preserve"> муниципальное унитарное предприятие объединенных котельных и тепловых сетей</w:t>
      </w:r>
      <w:r>
        <w:rPr>
          <w:sz w:val="23"/>
          <w:szCs w:val="23"/>
        </w:rPr>
        <w:t>, именуемое в дальнейшем "О</w:t>
      </w:r>
      <w:r>
        <w:t>рганизация водопроводно-канализационного хозяйства</w:t>
      </w:r>
      <w:r>
        <w:rPr>
          <w:sz w:val="23"/>
          <w:szCs w:val="23"/>
        </w:rPr>
        <w:t xml:space="preserve">", в лице директора </w:t>
      </w:r>
      <w:proofErr w:type="spellStart"/>
      <w:r>
        <w:rPr>
          <w:b/>
          <w:sz w:val="23"/>
          <w:szCs w:val="23"/>
        </w:rPr>
        <w:t>Бетхер</w:t>
      </w:r>
      <w:proofErr w:type="spellEnd"/>
      <w:r>
        <w:rPr>
          <w:b/>
          <w:sz w:val="23"/>
          <w:szCs w:val="23"/>
        </w:rPr>
        <w:t xml:space="preserve"> Наталья Николаевны,</w:t>
      </w:r>
      <w:r>
        <w:rPr>
          <w:sz w:val="23"/>
          <w:szCs w:val="23"/>
        </w:rPr>
        <w:t xml:space="preserve"> действующей на основании Устава, с одной стороны, </w:t>
      </w:r>
    </w:p>
    <w:p w:rsidR="00E30530" w:rsidRDefault="00E30530" w:rsidP="00E30530">
      <w:pPr>
        <w:pStyle w:val="ConsPlusNonformat"/>
      </w:pPr>
      <w:r>
        <w:rPr>
          <w:sz w:val="23"/>
          <w:szCs w:val="23"/>
        </w:rPr>
        <w:t>и ___________________________________________</w:t>
      </w:r>
      <w:r>
        <w:t>(наименование организации)</w:t>
      </w:r>
    </w:p>
    <w:p w:rsidR="00E30530" w:rsidRDefault="00E30530" w:rsidP="00E30530">
      <w:pPr>
        <w:pStyle w:val="ConsPlusNonformat"/>
        <w:rPr>
          <w:rFonts w:ascii="Times New Roman" w:hAnsi="Times New Roman" w:cs="Times New Roman"/>
          <w:sz w:val="24"/>
          <w:szCs w:val="24"/>
        </w:rPr>
      </w:pPr>
      <w:r>
        <w:rPr>
          <w:rFonts w:ascii="Times New Roman" w:hAnsi="Times New Roman" w:cs="Times New Roman"/>
          <w:sz w:val="24"/>
          <w:szCs w:val="24"/>
        </w:rPr>
        <w:t>именуемое в дальнейшем "Абонент", в лице директора действующего на основании _________________________________________________________________,</w:t>
      </w:r>
    </w:p>
    <w:p w:rsidR="00E30530" w:rsidRDefault="00E30530" w:rsidP="00E30530">
      <w:pPr>
        <w:pStyle w:val="ConsPlusNonformat"/>
      </w:pPr>
      <w:r>
        <w:t>(положение, устав, доверенность - указать нужное                                 с  другой  стороны,  именуемые  в дальнейшем сторонами, заключили настоящий</w:t>
      </w:r>
    </w:p>
    <w:p w:rsidR="00E30530" w:rsidRDefault="00E30530" w:rsidP="00E30530">
      <w:pPr>
        <w:pStyle w:val="ConsPlusNonformat"/>
      </w:pPr>
      <w:r>
        <w:t>договор о нижеследующем:</w:t>
      </w:r>
    </w:p>
    <w:p w:rsidR="00E30530" w:rsidRDefault="00E30530" w:rsidP="00E30530">
      <w:pPr>
        <w:pStyle w:val="ConsPlusNonformat"/>
      </w:pPr>
      <w:bookmarkStart w:id="0" w:name="_GoBack"/>
    </w:p>
    <w:p w:rsidR="00262F0B" w:rsidRPr="000B3B18" w:rsidRDefault="00262F0B" w:rsidP="000B3B18">
      <w:pPr>
        <w:autoSpaceDE w:val="0"/>
        <w:autoSpaceDN w:val="0"/>
        <w:adjustRightInd w:val="0"/>
        <w:ind w:firstLine="567"/>
        <w:rPr>
          <w:rFonts w:ascii="Times New Roman" w:hAnsi="Times New Roman" w:cs="Times New Roman"/>
          <w:b/>
          <w:bCs/>
          <w:sz w:val="24"/>
          <w:szCs w:val="24"/>
        </w:rPr>
      </w:pPr>
    </w:p>
    <w:bookmarkEnd w:id="0"/>
    <w:p w:rsidR="00262F0B" w:rsidRPr="000B3B18" w:rsidRDefault="00262F0B" w:rsidP="000B3B18">
      <w:pPr>
        <w:autoSpaceDE w:val="0"/>
        <w:autoSpaceDN w:val="0"/>
        <w:adjustRightInd w:val="0"/>
        <w:ind w:firstLine="567"/>
        <w:jc w:val="center"/>
        <w:outlineLvl w:val="0"/>
        <w:rPr>
          <w:rFonts w:ascii="Times New Roman" w:hAnsi="Times New Roman" w:cs="Times New Roman"/>
          <w:b/>
          <w:bCs/>
          <w:sz w:val="24"/>
          <w:szCs w:val="24"/>
        </w:rPr>
      </w:pPr>
      <w:r w:rsidRPr="000B3B18">
        <w:rPr>
          <w:rFonts w:ascii="Times New Roman" w:hAnsi="Times New Roman" w:cs="Times New Roman"/>
          <w:b/>
          <w:bCs/>
          <w:sz w:val="24"/>
          <w:szCs w:val="24"/>
        </w:rPr>
        <w:t>I. Предмет договора</w:t>
      </w:r>
    </w:p>
    <w:p w:rsidR="00262F0B" w:rsidRPr="000B3B18" w:rsidRDefault="00262F0B" w:rsidP="000B3B18">
      <w:pPr>
        <w:autoSpaceDE w:val="0"/>
        <w:autoSpaceDN w:val="0"/>
        <w:adjustRightInd w:val="0"/>
        <w:ind w:firstLine="567"/>
        <w:jc w:val="center"/>
        <w:rPr>
          <w:rFonts w:ascii="Times New Roman" w:hAnsi="Times New Roman" w:cs="Times New Roman"/>
          <w:b/>
          <w:bCs/>
          <w:sz w:val="24"/>
          <w:szCs w:val="24"/>
        </w:rPr>
      </w:pPr>
    </w:p>
    <w:p w:rsidR="00262F0B"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1. 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 и производить организации водопроводно-канализационного хозяйства оплату водоотведения в сроки, порядке и размере, которые определены в настоящем договоре.</w:t>
      </w:r>
    </w:p>
    <w:p w:rsidR="00262F0B"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 xml:space="preserve">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w:t>
      </w:r>
      <w:r w:rsidRPr="00AA2371">
        <w:rPr>
          <w:rFonts w:ascii="Times New Roman" w:hAnsi="Times New Roman" w:cs="Times New Roman"/>
          <w:b/>
          <w:bCs/>
          <w:sz w:val="24"/>
          <w:szCs w:val="24"/>
        </w:rPr>
        <w:t>приложению N 1.</w:t>
      </w:r>
    </w:p>
    <w:p w:rsid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262F0B" w:rsidRPr="000B3B18" w:rsidRDefault="00262F0B" w:rsidP="000B3B18">
      <w:pPr>
        <w:autoSpaceDE w:val="0"/>
        <w:autoSpaceDN w:val="0"/>
        <w:adjustRightInd w:val="0"/>
        <w:ind w:firstLine="567"/>
        <w:rPr>
          <w:rFonts w:ascii="Times New Roman" w:hAnsi="Times New Roman" w:cs="Times New Roman"/>
          <w:sz w:val="24"/>
          <w:szCs w:val="24"/>
        </w:rPr>
      </w:pPr>
      <w:r w:rsidRPr="000B3B18">
        <w:rPr>
          <w:rFonts w:ascii="Times New Roman" w:hAnsi="Times New Roman" w:cs="Times New Roman"/>
          <w:sz w:val="24"/>
          <w:szCs w:val="24"/>
        </w:rPr>
        <w:t>Местом  исполнения   обязательств   по   настоящему  договору  является</w:t>
      </w:r>
      <w:r w:rsidR="000B3B18">
        <w:rPr>
          <w:rFonts w:ascii="Times New Roman" w:hAnsi="Times New Roman" w:cs="Times New Roman"/>
          <w:sz w:val="24"/>
          <w:szCs w:val="24"/>
        </w:rPr>
        <w:t>:</w:t>
      </w:r>
      <w:r w:rsidR="00164CD7" w:rsidRPr="000B3B18">
        <w:rPr>
          <w:rFonts w:ascii="Times New Roman" w:hAnsi="Times New Roman" w:cs="Times New Roman"/>
          <w:sz w:val="24"/>
          <w:szCs w:val="24"/>
        </w:rPr>
        <w:t xml:space="preserve"> </w:t>
      </w:r>
      <w:r w:rsidR="000B3B18">
        <w:rPr>
          <w:rFonts w:ascii="Times New Roman" w:hAnsi="Times New Roman" w:cs="Times New Roman"/>
          <w:sz w:val="24"/>
          <w:szCs w:val="24"/>
        </w:rPr>
        <w:t>______</w:t>
      </w:r>
      <w:r w:rsidRPr="000B3B18">
        <w:rPr>
          <w:rFonts w:ascii="Times New Roman" w:hAnsi="Times New Roman" w:cs="Times New Roman"/>
          <w:sz w:val="24"/>
          <w:szCs w:val="24"/>
        </w:rPr>
        <w:t>__.</w:t>
      </w:r>
    </w:p>
    <w:p w:rsidR="00262F0B" w:rsidRPr="000B3B18" w:rsidRDefault="00262F0B" w:rsidP="000B3B18">
      <w:pPr>
        <w:autoSpaceDE w:val="0"/>
        <w:autoSpaceDN w:val="0"/>
        <w:adjustRightInd w:val="0"/>
        <w:ind w:firstLine="567"/>
        <w:rPr>
          <w:rFonts w:ascii="Times New Roman" w:hAnsi="Times New Roman" w:cs="Times New Roman"/>
          <w:b/>
          <w:bCs/>
          <w:sz w:val="24"/>
          <w:szCs w:val="24"/>
        </w:rPr>
      </w:pPr>
    </w:p>
    <w:p w:rsidR="00262F0B" w:rsidRPr="000B3B18" w:rsidRDefault="00262F0B" w:rsidP="000B3B18">
      <w:pPr>
        <w:autoSpaceDE w:val="0"/>
        <w:autoSpaceDN w:val="0"/>
        <w:adjustRightInd w:val="0"/>
        <w:ind w:firstLine="567"/>
        <w:jc w:val="center"/>
        <w:outlineLvl w:val="0"/>
        <w:rPr>
          <w:rFonts w:ascii="Times New Roman" w:hAnsi="Times New Roman" w:cs="Times New Roman"/>
          <w:b/>
          <w:bCs/>
          <w:sz w:val="24"/>
          <w:szCs w:val="24"/>
        </w:rPr>
      </w:pPr>
      <w:r w:rsidRPr="000B3B18">
        <w:rPr>
          <w:rFonts w:ascii="Times New Roman" w:hAnsi="Times New Roman" w:cs="Times New Roman"/>
          <w:b/>
          <w:bCs/>
          <w:sz w:val="24"/>
          <w:szCs w:val="24"/>
        </w:rPr>
        <w:t>II. Сроки и режим приема сточных вод</w:t>
      </w:r>
    </w:p>
    <w:p w:rsidR="00262F0B" w:rsidRPr="000B3B18" w:rsidRDefault="00262F0B" w:rsidP="000B3B18">
      <w:pPr>
        <w:autoSpaceDE w:val="0"/>
        <w:autoSpaceDN w:val="0"/>
        <w:adjustRightInd w:val="0"/>
        <w:ind w:firstLine="567"/>
        <w:jc w:val="center"/>
        <w:rPr>
          <w:rFonts w:ascii="Times New Roman" w:hAnsi="Times New Roman" w:cs="Times New Roman"/>
          <w:b/>
          <w:bCs/>
          <w:sz w:val="24"/>
          <w:szCs w:val="24"/>
        </w:rPr>
      </w:pPr>
    </w:p>
    <w:p w:rsid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 xml:space="preserve">4. Датой начала приема сточных вод </w:t>
      </w:r>
      <w:r w:rsidR="0020209D" w:rsidRPr="000B3B18">
        <w:rPr>
          <w:rFonts w:ascii="Times New Roman" w:hAnsi="Times New Roman" w:cs="Times New Roman"/>
          <w:bCs/>
          <w:sz w:val="24"/>
          <w:szCs w:val="24"/>
        </w:rPr>
        <w:t xml:space="preserve">является </w:t>
      </w:r>
      <w:r w:rsidR="0020209D" w:rsidRPr="000B3B18">
        <w:rPr>
          <w:rFonts w:ascii="Times New Roman" w:hAnsi="Times New Roman" w:cs="Times New Roman"/>
          <w:b/>
          <w:bCs/>
          <w:sz w:val="24"/>
          <w:szCs w:val="24"/>
        </w:rPr>
        <w:t>"__" ______________ 201</w:t>
      </w:r>
      <w:r w:rsidR="00D35417">
        <w:rPr>
          <w:rFonts w:ascii="Times New Roman" w:hAnsi="Times New Roman" w:cs="Times New Roman"/>
          <w:b/>
          <w:bCs/>
          <w:sz w:val="24"/>
          <w:szCs w:val="24"/>
        </w:rPr>
        <w:t>9</w:t>
      </w:r>
      <w:r w:rsidRPr="000B3B18">
        <w:rPr>
          <w:rFonts w:ascii="Times New Roman" w:hAnsi="Times New Roman" w:cs="Times New Roman"/>
          <w:b/>
          <w:bCs/>
          <w:sz w:val="24"/>
          <w:szCs w:val="24"/>
        </w:rPr>
        <w:t xml:space="preserve"> г.</w:t>
      </w:r>
    </w:p>
    <w:p w:rsidR="00262F0B"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 xml:space="preserve">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w:t>
      </w:r>
      <w:hyperlink r:id="rId9" w:history="1">
        <w:r w:rsidRPr="000B3B18">
          <w:rPr>
            <w:rFonts w:ascii="Times New Roman" w:hAnsi="Times New Roman" w:cs="Times New Roman"/>
            <w:bCs/>
            <w:color w:val="0000FF"/>
            <w:sz w:val="24"/>
            <w:szCs w:val="24"/>
          </w:rPr>
          <w:t>приложению N 3</w:t>
        </w:r>
      </w:hyperlink>
      <w:r w:rsidRPr="000B3B18">
        <w:rPr>
          <w:rFonts w:ascii="Times New Roman" w:hAnsi="Times New Roman" w:cs="Times New Roman"/>
          <w:bCs/>
          <w:sz w:val="24"/>
          <w:szCs w:val="24"/>
        </w:rPr>
        <w:t>.</w:t>
      </w:r>
    </w:p>
    <w:p w:rsidR="00262F0B" w:rsidRPr="000B3B18" w:rsidRDefault="00262F0B" w:rsidP="000B3B18">
      <w:pPr>
        <w:autoSpaceDE w:val="0"/>
        <w:autoSpaceDN w:val="0"/>
        <w:adjustRightInd w:val="0"/>
        <w:ind w:firstLine="567"/>
        <w:rPr>
          <w:rFonts w:ascii="Times New Roman" w:hAnsi="Times New Roman" w:cs="Times New Roman"/>
          <w:b/>
          <w:bCs/>
          <w:sz w:val="24"/>
          <w:szCs w:val="24"/>
        </w:rPr>
      </w:pPr>
    </w:p>
    <w:p w:rsidR="00262F0B" w:rsidRPr="000B3B18" w:rsidRDefault="00262F0B" w:rsidP="000B3B18">
      <w:pPr>
        <w:autoSpaceDE w:val="0"/>
        <w:autoSpaceDN w:val="0"/>
        <w:adjustRightInd w:val="0"/>
        <w:ind w:firstLine="567"/>
        <w:jc w:val="center"/>
        <w:outlineLvl w:val="0"/>
        <w:rPr>
          <w:rFonts w:ascii="Times New Roman" w:hAnsi="Times New Roman" w:cs="Times New Roman"/>
          <w:b/>
          <w:bCs/>
          <w:sz w:val="24"/>
          <w:szCs w:val="24"/>
        </w:rPr>
      </w:pPr>
      <w:r w:rsidRPr="000B3B18">
        <w:rPr>
          <w:rFonts w:ascii="Times New Roman" w:hAnsi="Times New Roman" w:cs="Times New Roman"/>
          <w:b/>
          <w:bCs/>
          <w:sz w:val="24"/>
          <w:szCs w:val="24"/>
        </w:rPr>
        <w:t>III. Тарифы, сроки и порядок оплаты</w:t>
      </w:r>
    </w:p>
    <w:p w:rsidR="00262F0B" w:rsidRPr="000B3B18" w:rsidRDefault="00262F0B" w:rsidP="000B3B18">
      <w:pPr>
        <w:autoSpaceDE w:val="0"/>
        <w:autoSpaceDN w:val="0"/>
        <w:adjustRightInd w:val="0"/>
        <w:ind w:firstLine="567"/>
        <w:jc w:val="center"/>
        <w:rPr>
          <w:rFonts w:ascii="Times New Roman" w:hAnsi="Times New Roman" w:cs="Times New Roman"/>
          <w:b/>
          <w:bCs/>
          <w:sz w:val="24"/>
          <w:szCs w:val="24"/>
        </w:rPr>
      </w:pPr>
    </w:p>
    <w:p w:rsidR="00262F0B"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 xml:space="preserve">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организации </w:t>
      </w:r>
      <w:r w:rsidRPr="000B3B18">
        <w:rPr>
          <w:rFonts w:ascii="Times New Roman" w:hAnsi="Times New Roman" w:cs="Times New Roman"/>
          <w:bCs/>
          <w:sz w:val="24"/>
          <w:szCs w:val="24"/>
        </w:rPr>
        <w:lastRenderedPageBreak/>
        <w:t xml:space="preserve">водопроводно-канализационного хозяйства </w:t>
      </w:r>
      <w:proofErr w:type="spellStart"/>
      <w:r w:rsidRPr="000B3B18">
        <w:rPr>
          <w:rFonts w:ascii="Times New Roman" w:hAnsi="Times New Roman" w:cs="Times New Roman"/>
          <w:bCs/>
          <w:sz w:val="24"/>
          <w:szCs w:val="24"/>
        </w:rPr>
        <w:t>двухставочных</w:t>
      </w:r>
      <w:proofErr w:type="spellEnd"/>
      <w:r w:rsidRPr="000B3B18">
        <w:rPr>
          <w:rFonts w:ascii="Times New Roman" w:hAnsi="Times New Roman" w:cs="Times New Roman"/>
          <w:bCs/>
          <w:sz w:val="24"/>
          <w:szCs w:val="24"/>
        </w:rPr>
        <w:t xml:space="preserve"> тарифов указывается размер нагрузки, в отношении которой применяется ставка тарифа за содержание централизованной системы водоотведения.</w:t>
      </w:r>
    </w:p>
    <w:p w:rsidR="00164CD7" w:rsidRPr="000B3B18" w:rsidRDefault="00164CD7" w:rsidP="000B3B18">
      <w:pPr>
        <w:pStyle w:val="ConsPlusNormal"/>
        <w:ind w:firstLine="567"/>
        <w:rPr>
          <w:szCs w:val="24"/>
        </w:rPr>
      </w:pPr>
      <w:r w:rsidRPr="000B3B18">
        <w:rPr>
          <w:szCs w:val="24"/>
        </w:rPr>
        <w:t xml:space="preserve">Тариф на </w:t>
      </w:r>
      <w:r w:rsidRPr="000B3B18">
        <w:rPr>
          <w:b/>
          <w:szCs w:val="24"/>
        </w:rPr>
        <w:t>водоотведение</w:t>
      </w:r>
      <w:r w:rsidRPr="000B3B18">
        <w:rPr>
          <w:szCs w:val="24"/>
        </w:rPr>
        <w:t>, установленный на момент заключения договора, составляет: с 01.01.1</w:t>
      </w:r>
      <w:r w:rsidR="00D35417">
        <w:rPr>
          <w:szCs w:val="24"/>
        </w:rPr>
        <w:t>9</w:t>
      </w:r>
      <w:r w:rsidRPr="000B3B18">
        <w:rPr>
          <w:szCs w:val="24"/>
        </w:rPr>
        <w:t xml:space="preserve"> по 30.06.1</w:t>
      </w:r>
      <w:r w:rsidR="00D35417">
        <w:rPr>
          <w:szCs w:val="24"/>
        </w:rPr>
        <w:t>9</w:t>
      </w:r>
      <w:r w:rsidRPr="000B3B18">
        <w:rPr>
          <w:szCs w:val="24"/>
        </w:rPr>
        <w:t xml:space="preserve"> – ______________ руб./1 куб. м. без НДС,  с 01.07.1</w:t>
      </w:r>
      <w:r w:rsidR="00D35417">
        <w:rPr>
          <w:szCs w:val="24"/>
        </w:rPr>
        <w:t>9</w:t>
      </w:r>
      <w:r w:rsidRPr="000B3B18">
        <w:rPr>
          <w:szCs w:val="24"/>
        </w:rPr>
        <w:t xml:space="preserve"> по 31.12.1</w:t>
      </w:r>
      <w:r w:rsidR="00D35417">
        <w:rPr>
          <w:szCs w:val="24"/>
        </w:rPr>
        <w:t>9</w:t>
      </w:r>
      <w:r w:rsidRPr="000B3B18">
        <w:rPr>
          <w:szCs w:val="24"/>
        </w:rPr>
        <w:t xml:space="preserve"> – ___________ руб./1 куб. м. без НДС.</w:t>
      </w:r>
    </w:p>
    <w:p w:rsidR="00262F0B"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10" w:history="1">
        <w:r w:rsidRPr="000B3B18">
          <w:rPr>
            <w:rFonts w:ascii="Times New Roman" w:hAnsi="Times New Roman" w:cs="Times New Roman"/>
            <w:bCs/>
            <w:color w:val="0000FF"/>
            <w:sz w:val="24"/>
            <w:szCs w:val="24"/>
          </w:rPr>
          <w:t>Правилами</w:t>
        </w:r>
      </w:hyperlink>
      <w:r w:rsidRPr="000B3B18">
        <w:rPr>
          <w:rFonts w:ascii="Times New Roman" w:hAnsi="Times New Roman" w:cs="Times New Roman"/>
          <w:bCs/>
          <w:sz w:val="24"/>
          <w:szCs w:val="24"/>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262F0B" w:rsidRPr="000B3B18" w:rsidRDefault="00164CD7"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 xml:space="preserve">- </w:t>
      </w:r>
      <w:r w:rsidR="00262F0B" w:rsidRPr="000B3B18">
        <w:rPr>
          <w:rFonts w:ascii="Times New Roman" w:hAnsi="Times New Roman" w:cs="Times New Roman"/>
          <w:bCs/>
          <w:sz w:val="24"/>
          <w:szCs w:val="24"/>
        </w:rPr>
        <w:t>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rsidR="00164CD7" w:rsidRPr="000B3B18" w:rsidRDefault="00164CD7"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 xml:space="preserve">- </w:t>
      </w:r>
      <w:r w:rsidR="00262F0B" w:rsidRPr="000B3B18">
        <w:rPr>
          <w:rFonts w:ascii="Times New Roman" w:hAnsi="Times New Roman" w:cs="Times New Roman"/>
          <w:bCs/>
          <w:sz w:val="24"/>
          <w:szCs w:val="24"/>
        </w:rPr>
        <w:t xml:space="preserve">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w:t>
      </w:r>
      <w:r w:rsidR="00262F0B" w:rsidRPr="000B3B18">
        <w:rPr>
          <w:rFonts w:ascii="Times New Roman" w:hAnsi="Times New Roman" w:cs="Times New Roman"/>
          <w:b/>
          <w:bCs/>
          <w:sz w:val="24"/>
          <w:szCs w:val="24"/>
        </w:rPr>
        <w:t xml:space="preserve">до </w:t>
      </w:r>
      <w:r w:rsidRPr="000B3B18">
        <w:rPr>
          <w:rFonts w:ascii="Times New Roman" w:hAnsi="Times New Roman" w:cs="Times New Roman"/>
          <w:b/>
          <w:bCs/>
          <w:sz w:val="24"/>
          <w:szCs w:val="24"/>
        </w:rPr>
        <w:t>25</w:t>
      </w:r>
      <w:r w:rsidR="00262F0B" w:rsidRPr="000B3B18">
        <w:rPr>
          <w:rFonts w:ascii="Times New Roman" w:hAnsi="Times New Roman" w:cs="Times New Roman"/>
          <w:b/>
          <w:bCs/>
          <w:sz w:val="24"/>
          <w:szCs w:val="24"/>
        </w:rPr>
        <w:t>-го числа</w:t>
      </w:r>
      <w:r w:rsidR="00262F0B" w:rsidRPr="000B3B18">
        <w:rPr>
          <w:rFonts w:ascii="Times New Roman" w:hAnsi="Times New Roman" w:cs="Times New Roman"/>
          <w:bCs/>
          <w:sz w:val="24"/>
          <w:szCs w:val="24"/>
        </w:rPr>
        <w:t xml:space="preserve">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w:t>
      </w:r>
      <w:r w:rsidRPr="000B3B18">
        <w:rPr>
          <w:rFonts w:ascii="Times New Roman" w:hAnsi="Times New Roman" w:cs="Times New Roman"/>
          <w:bCs/>
          <w:sz w:val="24"/>
          <w:szCs w:val="24"/>
        </w:rPr>
        <w:t>а.</w:t>
      </w:r>
    </w:p>
    <w:p w:rsidR="00164CD7" w:rsidRPr="000B3B18" w:rsidRDefault="00164CD7" w:rsidP="000B3B18">
      <w:pPr>
        <w:autoSpaceDE w:val="0"/>
        <w:autoSpaceDN w:val="0"/>
        <w:adjustRightInd w:val="0"/>
        <w:ind w:firstLine="567"/>
        <w:rPr>
          <w:rFonts w:ascii="Times New Roman" w:hAnsi="Times New Roman" w:cs="Times New Roman"/>
          <w:sz w:val="24"/>
          <w:szCs w:val="24"/>
        </w:rPr>
      </w:pPr>
      <w:r w:rsidRPr="000B3B18">
        <w:rPr>
          <w:rFonts w:ascii="Times New Roman" w:hAnsi="Times New Roman" w:cs="Times New Roman"/>
          <w:sz w:val="24"/>
          <w:szCs w:val="24"/>
        </w:rPr>
        <w:t>В платежном поручении на оплату в назначении платежа Абонент должен указать номер контракта и универсального передаточного документа, на основании которого произведён платеж. В случае отсутствии в назначении платежа ссылки на конкретный универсальный передаточный документ, либо указания ранее оплаченного универсального передаточного документа, Абонент в</w:t>
      </w:r>
      <w:r w:rsidRPr="000B3B18">
        <w:rPr>
          <w:rFonts w:ascii="Times New Roman" w:hAnsi="Times New Roman" w:cs="Times New Roman"/>
          <w:b/>
          <w:sz w:val="24"/>
          <w:szCs w:val="24"/>
        </w:rPr>
        <w:t xml:space="preserve"> 3</w:t>
      </w:r>
      <w:r w:rsidRPr="000B3B18">
        <w:rPr>
          <w:rFonts w:ascii="Times New Roman" w:hAnsi="Times New Roman" w:cs="Times New Roman"/>
          <w:sz w:val="24"/>
          <w:szCs w:val="24"/>
        </w:rPr>
        <w:t xml:space="preserve">-х </w:t>
      </w:r>
      <w:proofErr w:type="spellStart"/>
      <w:r w:rsidRPr="000B3B18">
        <w:rPr>
          <w:rFonts w:ascii="Times New Roman" w:hAnsi="Times New Roman" w:cs="Times New Roman"/>
          <w:sz w:val="24"/>
          <w:szCs w:val="24"/>
        </w:rPr>
        <w:t>дневный</w:t>
      </w:r>
      <w:proofErr w:type="spellEnd"/>
      <w:r w:rsidRPr="000B3B18">
        <w:rPr>
          <w:rFonts w:ascii="Times New Roman" w:hAnsi="Times New Roman" w:cs="Times New Roman"/>
          <w:sz w:val="24"/>
          <w:szCs w:val="24"/>
        </w:rPr>
        <w:t xml:space="preserve"> срок с момента оплаты обязан направить в адрес Организации водопроводно-канализационного хозяйства уведомительное письмо с уточнением назначения платежа и номера универсального передаточного документа, в противном случае </w:t>
      </w:r>
      <w:proofErr w:type="spellStart"/>
      <w:r w:rsidRPr="000B3B18">
        <w:rPr>
          <w:rFonts w:ascii="Times New Roman" w:hAnsi="Times New Roman" w:cs="Times New Roman"/>
          <w:sz w:val="24"/>
          <w:szCs w:val="24"/>
        </w:rPr>
        <w:t>Организция</w:t>
      </w:r>
      <w:proofErr w:type="spellEnd"/>
      <w:r w:rsidRPr="000B3B18">
        <w:rPr>
          <w:rFonts w:ascii="Times New Roman" w:hAnsi="Times New Roman" w:cs="Times New Roman"/>
          <w:sz w:val="24"/>
          <w:szCs w:val="24"/>
        </w:rPr>
        <w:t xml:space="preserve"> водопроводно-канализационного хозяйства оставляет за собой право засчитывать сумму платежа в оплату любого универсального передаточного документа в том числе пени на свое усмотрение.</w:t>
      </w:r>
    </w:p>
    <w:p w:rsidR="00262F0B"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 xml:space="preserve">В случае если объем фактически оказанной услуги водоотведения за истекший месяц, определенный в соответствии с </w:t>
      </w:r>
      <w:hyperlink r:id="rId11" w:history="1">
        <w:r w:rsidRPr="000B3B18">
          <w:rPr>
            <w:rFonts w:ascii="Times New Roman" w:hAnsi="Times New Roman" w:cs="Times New Roman"/>
            <w:bCs/>
            <w:color w:val="0000FF"/>
            <w:sz w:val="24"/>
            <w:szCs w:val="24"/>
          </w:rPr>
          <w:t>Правилами</w:t>
        </w:r>
      </w:hyperlink>
      <w:r w:rsidRPr="000B3B18">
        <w:rPr>
          <w:rFonts w:ascii="Times New Roman" w:hAnsi="Times New Roman" w:cs="Times New Roman"/>
          <w:bCs/>
          <w:sz w:val="24"/>
          <w:szCs w:val="24"/>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262F0B"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Датой оплаты считается дата поступления денежных средств на расчетный счет организации водопроводно-канализационного хозяйства.</w:t>
      </w:r>
    </w:p>
    <w:p w:rsidR="00262F0B"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 xml:space="preserve">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w:t>
      </w:r>
      <w:proofErr w:type="spellStart"/>
      <w:r w:rsidRPr="000B3B18">
        <w:rPr>
          <w:rFonts w:ascii="Times New Roman" w:hAnsi="Times New Roman" w:cs="Times New Roman"/>
          <w:bCs/>
          <w:sz w:val="24"/>
          <w:szCs w:val="24"/>
        </w:rPr>
        <w:t>факсограмма</w:t>
      </w:r>
      <w:proofErr w:type="spellEnd"/>
      <w:r w:rsidRPr="000B3B18">
        <w:rPr>
          <w:rFonts w:ascii="Times New Roman" w:hAnsi="Times New Roman" w:cs="Times New Roman"/>
          <w:bCs/>
          <w:sz w:val="24"/>
          <w:szCs w:val="24"/>
        </w:rPr>
        <w:t xml:space="preserve">,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w:t>
      </w:r>
      <w:r w:rsidRPr="000B3B18">
        <w:rPr>
          <w:rFonts w:ascii="Times New Roman" w:hAnsi="Times New Roman" w:cs="Times New Roman"/>
          <w:bCs/>
          <w:sz w:val="24"/>
          <w:szCs w:val="24"/>
        </w:rPr>
        <w:lastRenderedPageBreak/>
        <w:t>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262F0B"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262F0B" w:rsidRPr="000B3B18" w:rsidRDefault="00262F0B" w:rsidP="000B3B18">
      <w:pPr>
        <w:autoSpaceDE w:val="0"/>
        <w:autoSpaceDN w:val="0"/>
        <w:adjustRightInd w:val="0"/>
        <w:ind w:firstLine="567"/>
        <w:jc w:val="center"/>
        <w:rPr>
          <w:rFonts w:ascii="Times New Roman" w:hAnsi="Times New Roman" w:cs="Times New Roman"/>
          <w:bCs/>
          <w:sz w:val="24"/>
          <w:szCs w:val="24"/>
        </w:rPr>
      </w:pPr>
    </w:p>
    <w:p w:rsidR="00262F0B" w:rsidRPr="000B3B18" w:rsidRDefault="00262F0B" w:rsidP="000B3B18">
      <w:pPr>
        <w:autoSpaceDE w:val="0"/>
        <w:autoSpaceDN w:val="0"/>
        <w:adjustRightInd w:val="0"/>
        <w:ind w:firstLine="567"/>
        <w:jc w:val="center"/>
        <w:outlineLvl w:val="0"/>
        <w:rPr>
          <w:rFonts w:ascii="Times New Roman" w:hAnsi="Times New Roman" w:cs="Times New Roman"/>
          <w:b/>
          <w:bCs/>
          <w:sz w:val="24"/>
          <w:szCs w:val="24"/>
        </w:rPr>
      </w:pPr>
      <w:r w:rsidRPr="000B3B18">
        <w:rPr>
          <w:rFonts w:ascii="Times New Roman" w:hAnsi="Times New Roman" w:cs="Times New Roman"/>
          <w:b/>
          <w:bCs/>
          <w:sz w:val="24"/>
          <w:szCs w:val="24"/>
        </w:rPr>
        <w:t>IV. Права и обязанности сторон</w:t>
      </w:r>
    </w:p>
    <w:p w:rsidR="00262F0B" w:rsidRPr="000B3B18" w:rsidRDefault="00262F0B" w:rsidP="000B3B18">
      <w:pPr>
        <w:autoSpaceDE w:val="0"/>
        <w:autoSpaceDN w:val="0"/>
        <w:adjustRightInd w:val="0"/>
        <w:ind w:firstLine="567"/>
        <w:jc w:val="center"/>
        <w:rPr>
          <w:rFonts w:ascii="Times New Roman" w:hAnsi="Times New Roman" w:cs="Times New Roman"/>
          <w:b/>
          <w:bCs/>
          <w:sz w:val="24"/>
          <w:szCs w:val="24"/>
        </w:rPr>
      </w:pPr>
    </w:p>
    <w:p w:rsidR="00262F0B"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10. Организация водопроводно-канализационного хозяйства обязана:</w:t>
      </w:r>
    </w:p>
    <w:p w:rsidR="00262F0B"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262F0B"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262F0B"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в) соблюдать установленный режим приема сточных вод;</w:t>
      </w:r>
    </w:p>
    <w:p w:rsidR="00BF60B5"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BF60B5"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BF60B5"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е)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BF60B5"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ж) 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BF60B5"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BF60B5"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BF60B5"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262F0B"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 xml:space="preserve">л) опломбировать абоненту приборы учета сточных вод без взимания платы, за исключением случаев, предусмотренных </w:t>
      </w:r>
      <w:hyperlink r:id="rId12" w:history="1">
        <w:r w:rsidRPr="000B3B18">
          <w:rPr>
            <w:rFonts w:ascii="Times New Roman" w:hAnsi="Times New Roman" w:cs="Times New Roman"/>
            <w:bCs/>
            <w:color w:val="0000FF"/>
            <w:sz w:val="24"/>
            <w:szCs w:val="24"/>
          </w:rPr>
          <w:t>Правилами</w:t>
        </w:r>
      </w:hyperlink>
      <w:r w:rsidRPr="000B3B18">
        <w:rPr>
          <w:rFonts w:ascii="Times New Roman" w:hAnsi="Times New Roman" w:cs="Times New Roman"/>
          <w:bCs/>
          <w:sz w:val="24"/>
          <w:szCs w:val="24"/>
        </w:rPr>
        <w:t xml:space="preserve"> организации коммерческого учета воды, сточных вод, при которых взимается плата за опломбирование приборов учета.</w:t>
      </w:r>
    </w:p>
    <w:p w:rsidR="00262F0B" w:rsidRPr="000B3B18" w:rsidRDefault="00262F0B" w:rsidP="000B3B18">
      <w:pPr>
        <w:autoSpaceDE w:val="0"/>
        <w:autoSpaceDN w:val="0"/>
        <w:adjustRightInd w:val="0"/>
        <w:spacing w:before="260"/>
        <w:ind w:firstLine="567"/>
        <w:rPr>
          <w:rFonts w:ascii="Times New Roman" w:hAnsi="Times New Roman" w:cs="Times New Roman"/>
          <w:bCs/>
          <w:sz w:val="24"/>
          <w:szCs w:val="24"/>
        </w:rPr>
      </w:pPr>
      <w:r w:rsidRPr="000B3B18">
        <w:rPr>
          <w:rFonts w:ascii="Times New Roman" w:hAnsi="Times New Roman" w:cs="Times New Roman"/>
          <w:bCs/>
          <w:sz w:val="24"/>
          <w:szCs w:val="24"/>
        </w:rPr>
        <w:t>11. Организация водопроводно-канализационного хозяйства имеет право:</w:t>
      </w:r>
    </w:p>
    <w:p w:rsidR="00BF60B5"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а) осуществлять контроль за правильностью осуществления абонентом учета объемов отведенных сточных вод;</w:t>
      </w:r>
    </w:p>
    <w:p w:rsidR="00262F0B"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 xml:space="preserve">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w:t>
      </w:r>
      <w:r w:rsidRPr="000B3B18">
        <w:rPr>
          <w:rFonts w:ascii="Times New Roman" w:hAnsi="Times New Roman" w:cs="Times New Roman"/>
          <w:bCs/>
          <w:sz w:val="24"/>
          <w:szCs w:val="24"/>
        </w:rPr>
        <w:lastRenderedPageBreak/>
        <w:t>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BF60B5"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в) временно прекращать или ограничивать водоотведение в случаях, предусмотренных законодательством Российской Федерации;</w:t>
      </w:r>
    </w:p>
    <w:p w:rsidR="00BF60B5"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г)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262F0B"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д) инициировать проведение сверки расчетов по настоящему договору.</w:t>
      </w:r>
    </w:p>
    <w:p w:rsidR="00262F0B" w:rsidRPr="000B3B18" w:rsidRDefault="00262F0B" w:rsidP="000B3B18">
      <w:pPr>
        <w:autoSpaceDE w:val="0"/>
        <w:autoSpaceDN w:val="0"/>
        <w:adjustRightInd w:val="0"/>
        <w:spacing w:before="260"/>
        <w:ind w:firstLine="567"/>
        <w:rPr>
          <w:rFonts w:ascii="Times New Roman" w:hAnsi="Times New Roman" w:cs="Times New Roman"/>
          <w:bCs/>
          <w:sz w:val="24"/>
          <w:szCs w:val="24"/>
          <w:u w:val="single"/>
        </w:rPr>
      </w:pPr>
      <w:r w:rsidRPr="000B3B18">
        <w:rPr>
          <w:rFonts w:ascii="Times New Roman" w:hAnsi="Times New Roman" w:cs="Times New Roman"/>
          <w:bCs/>
          <w:sz w:val="24"/>
          <w:szCs w:val="24"/>
          <w:u w:val="single"/>
        </w:rPr>
        <w:t>12. Абонент обязан:</w:t>
      </w:r>
    </w:p>
    <w:p w:rsidR="00BF60B5"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262F0B"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BF60B5"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 xml:space="preserve">в) обеспечивать учет отводимых сточных вод в порядке, установленном </w:t>
      </w:r>
      <w:hyperlink w:anchor="Par103" w:history="1">
        <w:r w:rsidRPr="000B3B18">
          <w:rPr>
            <w:rFonts w:ascii="Times New Roman" w:hAnsi="Times New Roman" w:cs="Times New Roman"/>
            <w:bCs/>
            <w:color w:val="0000FF"/>
            <w:sz w:val="24"/>
            <w:szCs w:val="24"/>
          </w:rPr>
          <w:t>разделом V</w:t>
        </w:r>
      </w:hyperlink>
      <w:r w:rsidRPr="000B3B18">
        <w:rPr>
          <w:rFonts w:ascii="Times New Roman" w:hAnsi="Times New Roman" w:cs="Times New Roman"/>
          <w:bCs/>
          <w:sz w:val="24"/>
          <w:szCs w:val="24"/>
        </w:rPr>
        <w:t xml:space="preserve"> настоящего договора, и в соответствии с </w:t>
      </w:r>
      <w:hyperlink r:id="rId13" w:history="1">
        <w:r w:rsidRPr="000B3B18">
          <w:rPr>
            <w:rFonts w:ascii="Times New Roman" w:hAnsi="Times New Roman" w:cs="Times New Roman"/>
            <w:bCs/>
            <w:color w:val="0000FF"/>
            <w:sz w:val="24"/>
            <w:szCs w:val="24"/>
          </w:rPr>
          <w:t>Правилами</w:t>
        </w:r>
      </w:hyperlink>
      <w:r w:rsidRPr="000B3B18">
        <w:rPr>
          <w:rFonts w:ascii="Times New Roman" w:hAnsi="Times New Roman" w:cs="Times New Roman"/>
          <w:bCs/>
          <w:sz w:val="24"/>
          <w:szCs w:val="24"/>
        </w:rPr>
        <w:t xml:space="preserve"> организации коммерческого учета воды, сточных вод, если иное не предусмотрено настоящим договором;</w:t>
      </w:r>
    </w:p>
    <w:p w:rsidR="00BF60B5"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4" w:history="1">
        <w:r w:rsidRPr="000B3B18">
          <w:rPr>
            <w:rFonts w:ascii="Times New Roman" w:hAnsi="Times New Roman" w:cs="Times New Roman"/>
            <w:bCs/>
            <w:color w:val="0000FF"/>
            <w:sz w:val="24"/>
            <w:szCs w:val="24"/>
          </w:rPr>
          <w:t>Правилами</w:t>
        </w:r>
      </w:hyperlink>
      <w:r w:rsidRPr="000B3B18">
        <w:rPr>
          <w:rFonts w:ascii="Times New Roman" w:hAnsi="Times New Roman" w:cs="Times New Roman"/>
          <w:bCs/>
          <w:sz w:val="24"/>
          <w:szCs w:val="24"/>
        </w:rPr>
        <w:t xml:space="preserve"> холодного водоснабжения и водоотведения;</w:t>
      </w:r>
    </w:p>
    <w:p w:rsidR="00BF60B5"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д) соблюдать установленный настоящим договором режим водоотведения;</w:t>
      </w:r>
    </w:p>
    <w:p w:rsidR="00262F0B"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е) производить оплату по настоящему договору в порядке, размере и сроки, которые определены в соответствии с настоящим договором, в том числе вносить плату за негативное воздействие на работу централизованной системы и плату за нарушение нормативов по объему сточных вод и нормативов водоотведения по составу сточных вод, а также в случаях, установленных законодательством Российской Федерации, возмещать вред, причиненный водному объекту;</w:t>
      </w:r>
    </w:p>
    <w:p w:rsidR="0020209D" w:rsidRPr="000B3B18" w:rsidRDefault="00262F0B" w:rsidP="000B3B18">
      <w:pPr>
        <w:pStyle w:val="ConsPlusNormal"/>
        <w:ind w:firstLine="567"/>
        <w:rPr>
          <w:szCs w:val="24"/>
        </w:rPr>
      </w:pPr>
      <w:r w:rsidRPr="000B3B18">
        <w:rPr>
          <w:bCs/>
          <w:szCs w:val="24"/>
        </w:rPr>
        <w:t xml:space="preserve">ж) </w:t>
      </w:r>
      <w:r w:rsidR="0020209D" w:rsidRPr="000B3B18">
        <w:rPr>
          <w:szCs w:val="24"/>
        </w:rPr>
        <w:t>получать от Организации водопроводно-</w:t>
      </w:r>
      <w:proofErr w:type="spellStart"/>
      <w:r w:rsidR="0020209D" w:rsidRPr="000B3B18">
        <w:rPr>
          <w:szCs w:val="24"/>
        </w:rPr>
        <w:t>кнаализационного</w:t>
      </w:r>
      <w:proofErr w:type="spellEnd"/>
      <w:r w:rsidR="0020209D" w:rsidRPr="000B3B18">
        <w:rPr>
          <w:szCs w:val="24"/>
        </w:rPr>
        <w:t xml:space="preserve">  хозяйства платежные документы (универсальный передаточный акт) на оплату за водоотведение.</w:t>
      </w:r>
    </w:p>
    <w:p w:rsidR="00BF60B5" w:rsidRPr="000B3B18" w:rsidRDefault="0020209D"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 xml:space="preserve">з) </w:t>
      </w:r>
      <w:r w:rsidR="00262F0B" w:rsidRPr="000B3B18">
        <w:rPr>
          <w:rFonts w:ascii="Times New Roman" w:hAnsi="Times New Roman" w:cs="Times New Roman"/>
          <w:bCs/>
          <w:sz w:val="24"/>
          <w:szCs w:val="24"/>
        </w:rPr>
        <w:t xml:space="preserve">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w:t>
      </w:r>
      <w:hyperlink w:anchor="Par131" w:history="1">
        <w:r w:rsidR="00262F0B" w:rsidRPr="000B3B18">
          <w:rPr>
            <w:rFonts w:ascii="Times New Roman" w:hAnsi="Times New Roman" w:cs="Times New Roman"/>
            <w:bCs/>
            <w:color w:val="0000FF"/>
            <w:sz w:val="24"/>
            <w:szCs w:val="24"/>
          </w:rPr>
          <w:t>разделом VI</w:t>
        </w:r>
      </w:hyperlink>
      <w:r w:rsidR="00262F0B" w:rsidRPr="000B3B18">
        <w:rPr>
          <w:rFonts w:ascii="Times New Roman" w:hAnsi="Times New Roman" w:cs="Times New Roman"/>
          <w:bCs/>
          <w:sz w:val="24"/>
          <w:szCs w:val="24"/>
        </w:rPr>
        <w:t xml:space="preserve"> настоящего договора;</w:t>
      </w:r>
    </w:p>
    <w:p w:rsidR="00BF60B5" w:rsidRPr="000B3B18" w:rsidRDefault="0020209D"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и</w:t>
      </w:r>
      <w:r w:rsidR="00262F0B" w:rsidRPr="000B3B18">
        <w:rPr>
          <w:rFonts w:ascii="Times New Roman" w:hAnsi="Times New Roman" w:cs="Times New Roman"/>
          <w:bCs/>
          <w:sz w:val="24"/>
          <w:szCs w:val="24"/>
        </w:rPr>
        <w:t>)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абонентов),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BF60B5" w:rsidRPr="000B3B18" w:rsidRDefault="0020209D"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й</w:t>
      </w:r>
      <w:r w:rsidR="00262F0B" w:rsidRPr="000B3B18">
        <w:rPr>
          <w:rFonts w:ascii="Times New Roman" w:hAnsi="Times New Roman" w:cs="Times New Roman"/>
          <w:bCs/>
          <w:sz w:val="24"/>
          <w:szCs w:val="24"/>
        </w:rPr>
        <w:t>) уведомлять организацию водопроводно-канализационного хозяйства в случае перехода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BF60B5"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lastRenderedPageBreak/>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BF60B5"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BF60B5"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BF60B5"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BF60B5"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BF60B5"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 xml:space="preserve">п) не допускать возведения построек, гаражей, стоянок транспортных средств, складирования материалов, мусора, </w:t>
      </w:r>
      <w:proofErr w:type="spellStart"/>
      <w:r w:rsidRPr="000B3B18">
        <w:rPr>
          <w:rFonts w:ascii="Times New Roman" w:hAnsi="Times New Roman" w:cs="Times New Roman"/>
          <w:bCs/>
          <w:sz w:val="24"/>
          <w:szCs w:val="24"/>
        </w:rPr>
        <w:t>древопосадок</w:t>
      </w:r>
      <w:proofErr w:type="spellEnd"/>
      <w:r w:rsidRPr="000B3B18">
        <w:rPr>
          <w:rFonts w:ascii="Times New Roman" w:hAnsi="Times New Roman" w:cs="Times New Roman"/>
          <w:bCs/>
          <w:sz w:val="24"/>
          <w:szCs w:val="24"/>
        </w:rP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BF60B5"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BF60B5"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 xml:space="preserve">с) обеспечивать локальную очистку сточных вод в случаях, предусмотренных </w:t>
      </w:r>
      <w:hyperlink r:id="rId15" w:history="1">
        <w:r w:rsidRPr="000B3B18">
          <w:rPr>
            <w:rFonts w:ascii="Times New Roman" w:hAnsi="Times New Roman" w:cs="Times New Roman"/>
            <w:bCs/>
            <w:color w:val="0000FF"/>
            <w:sz w:val="24"/>
            <w:szCs w:val="24"/>
          </w:rPr>
          <w:t>Правилами</w:t>
        </w:r>
      </w:hyperlink>
      <w:r w:rsidRPr="000B3B18">
        <w:rPr>
          <w:rFonts w:ascii="Times New Roman" w:hAnsi="Times New Roman" w:cs="Times New Roman"/>
          <w:bCs/>
          <w:sz w:val="24"/>
          <w:szCs w:val="24"/>
        </w:rPr>
        <w:t xml:space="preserve"> холодного водоснабжения и водоотведения;</w:t>
      </w:r>
    </w:p>
    <w:p w:rsidR="00262F0B"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 xml:space="preserve">т) в случаях, установленных </w:t>
      </w:r>
      <w:hyperlink r:id="rId16" w:history="1">
        <w:r w:rsidRPr="000B3B18">
          <w:rPr>
            <w:rFonts w:ascii="Times New Roman" w:hAnsi="Times New Roman" w:cs="Times New Roman"/>
            <w:bCs/>
            <w:color w:val="0000FF"/>
            <w:sz w:val="24"/>
            <w:szCs w:val="24"/>
          </w:rPr>
          <w:t>Правилами</w:t>
        </w:r>
      </w:hyperlink>
      <w:r w:rsidRPr="000B3B18">
        <w:rPr>
          <w:rFonts w:ascii="Times New Roman" w:hAnsi="Times New Roman" w:cs="Times New Roman"/>
          <w:bCs/>
          <w:sz w:val="24"/>
          <w:szCs w:val="24"/>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262F0B" w:rsidRPr="000B3B18" w:rsidRDefault="00262F0B" w:rsidP="000B3B18">
      <w:pPr>
        <w:autoSpaceDE w:val="0"/>
        <w:autoSpaceDN w:val="0"/>
        <w:adjustRightInd w:val="0"/>
        <w:spacing w:before="260"/>
        <w:ind w:firstLine="567"/>
        <w:rPr>
          <w:rFonts w:ascii="Times New Roman" w:hAnsi="Times New Roman" w:cs="Times New Roman"/>
          <w:bCs/>
          <w:sz w:val="24"/>
          <w:szCs w:val="24"/>
          <w:u w:val="single"/>
        </w:rPr>
      </w:pPr>
      <w:r w:rsidRPr="000B3B18">
        <w:rPr>
          <w:rFonts w:ascii="Times New Roman" w:hAnsi="Times New Roman" w:cs="Times New Roman"/>
          <w:bCs/>
          <w:sz w:val="24"/>
          <w:szCs w:val="24"/>
          <w:u w:val="single"/>
        </w:rPr>
        <w:t>13. Абонент имеет право:</w:t>
      </w:r>
    </w:p>
    <w:p w:rsidR="00BF60B5"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w:t>
      </w:r>
      <w:hyperlink r:id="rId17" w:history="1">
        <w:r w:rsidRPr="000B3B18">
          <w:rPr>
            <w:rFonts w:ascii="Times New Roman" w:hAnsi="Times New Roman" w:cs="Times New Roman"/>
            <w:bCs/>
            <w:color w:val="0000FF"/>
            <w:sz w:val="24"/>
            <w:szCs w:val="24"/>
          </w:rPr>
          <w:t>Правилами</w:t>
        </w:r>
      </w:hyperlink>
      <w:r w:rsidRPr="000B3B18">
        <w:rPr>
          <w:rFonts w:ascii="Times New Roman" w:hAnsi="Times New Roman" w:cs="Times New Roman"/>
          <w:bCs/>
          <w:sz w:val="24"/>
          <w:szCs w:val="24"/>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w:t>
      </w:r>
    </w:p>
    <w:p w:rsidR="00BF60B5"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б) получать от организации водопроводно-канализационного хозяйства информацию об изменении установленных тарифов на водоотведение;</w:t>
      </w:r>
    </w:p>
    <w:p w:rsidR="00262F0B" w:rsidRPr="000B3B18" w:rsidRDefault="00262F0B" w:rsidP="000B3B18">
      <w:pPr>
        <w:autoSpaceDE w:val="0"/>
        <w:autoSpaceDN w:val="0"/>
        <w:adjustRightInd w:val="0"/>
        <w:ind w:firstLine="567"/>
        <w:rPr>
          <w:rFonts w:ascii="Times New Roman" w:hAnsi="Times New Roman" w:cs="Times New Roman"/>
          <w:sz w:val="24"/>
          <w:szCs w:val="24"/>
        </w:rPr>
      </w:pPr>
      <w:r w:rsidRPr="000B3B18">
        <w:rPr>
          <w:rFonts w:ascii="Times New Roman" w:hAnsi="Times New Roman" w:cs="Times New Roman"/>
          <w:sz w:val="24"/>
          <w:szCs w:val="24"/>
        </w:rPr>
        <w:t>в) привлекать третьих лиц для выполнения работ по устройству узла учета</w:t>
      </w:r>
      <w:r w:rsidR="005E457B" w:rsidRPr="000B3B18">
        <w:rPr>
          <w:rFonts w:ascii="Times New Roman" w:hAnsi="Times New Roman" w:cs="Times New Roman"/>
          <w:sz w:val="24"/>
          <w:szCs w:val="24"/>
        </w:rPr>
        <w:t xml:space="preserve"> </w:t>
      </w:r>
      <w:r w:rsidR="005E457B" w:rsidRPr="000B3B18">
        <w:rPr>
          <w:rFonts w:ascii="Times New Roman" w:hAnsi="Times New Roman" w:cs="Times New Roman"/>
          <w:sz w:val="24"/>
          <w:szCs w:val="24"/>
          <w:u w:val="single"/>
        </w:rPr>
        <w:t xml:space="preserve">   да   </w:t>
      </w:r>
      <w:r w:rsidR="005E457B" w:rsidRPr="000B3B18">
        <w:rPr>
          <w:rFonts w:ascii="Times New Roman" w:hAnsi="Times New Roman" w:cs="Times New Roman"/>
          <w:sz w:val="24"/>
          <w:szCs w:val="24"/>
        </w:rPr>
        <w:t xml:space="preserve"> </w:t>
      </w:r>
      <w:r w:rsidRPr="000B3B18">
        <w:rPr>
          <w:rFonts w:ascii="Times New Roman" w:hAnsi="Times New Roman" w:cs="Times New Roman"/>
          <w:sz w:val="24"/>
          <w:szCs w:val="24"/>
        </w:rPr>
        <w:t>;</w:t>
      </w:r>
    </w:p>
    <w:p w:rsidR="00BF60B5"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г) инициировать проведение сверки расчетов по настоящему договору;</w:t>
      </w:r>
    </w:p>
    <w:p w:rsidR="00262F0B"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д)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rsidR="00262F0B" w:rsidRPr="000B3B18" w:rsidRDefault="00262F0B" w:rsidP="000B3B18">
      <w:pPr>
        <w:autoSpaceDE w:val="0"/>
        <w:autoSpaceDN w:val="0"/>
        <w:adjustRightInd w:val="0"/>
        <w:ind w:firstLine="567"/>
        <w:jc w:val="center"/>
        <w:rPr>
          <w:rFonts w:ascii="Times New Roman" w:hAnsi="Times New Roman" w:cs="Times New Roman"/>
          <w:b/>
          <w:bCs/>
          <w:sz w:val="24"/>
          <w:szCs w:val="24"/>
        </w:rPr>
      </w:pPr>
    </w:p>
    <w:p w:rsidR="00262F0B" w:rsidRPr="000B3B18" w:rsidRDefault="00262F0B" w:rsidP="000B3B18">
      <w:pPr>
        <w:autoSpaceDE w:val="0"/>
        <w:autoSpaceDN w:val="0"/>
        <w:adjustRightInd w:val="0"/>
        <w:ind w:firstLine="567"/>
        <w:jc w:val="center"/>
        <w:outlineLvl w:val="0"/>
        <w:rPr>
          <w:rFonts w:ascii="Times New Roman" w:hAnsi="Times New Roman" w:cs="Times New Roman"/>
          <w:b/>
          <w:bCs/>
          <w:sz w:val="24"/>
          <w:szCs w:val="24"/>
        </w:rPr>
      </w:pPr>
      <w:bookmarkStart w:id="1" w:name="Par103"/>
      <w:bookmarkEnd w:id="1"/>
      <w:r w:rsidRPr="000B3B18">
        <w:rPr>
          <w:rFonts w:ascii="Times New Roman" w:hAnsi="Times New Roman" w:cs="Times New Roman"/>
          <w:b/>
          <w:bCs/>
          <w:sz w:val="24"/>
          <w:szCs w:val="24"/>
        </w:rPr>
        <w:t>V. Порядок осуществления учета принимаемых сточных</w:t>
      </w:r>
    </w:p>
    <w:p w:rsidR="00262F0B" w:rsidRPr="000B3B18" w:rsidRDefault="00262F0B" w:rsidP="000B3B18">
      <w:pPr>
        <w:autoSpaceDE w:val="0"/>
        <w:autoSpaceDN w:val="0"/>
        <w:adjustRightInd w:val="0"/>
        <w:ind w:firstLine="567"/>
        <w:jc w:val="center"/>
        <w:rPr>
          <w:rFonts w:ascii="Times New Roman" w:hAnsi="Times New Roman" w:cs="Times New Roman"/>
          <w:b/>
          <w:bCs/>
          <w:sz w:val="24"/>
          <w:szCs w:val="24"/>
        </w:rPr>
      </w:pPr>
      <w:r w:rsidRPr="000B3B18">
        <w:rPr>
          <w:rFonts w:ascii="Times New Roman" w:hAnsi="Times New Roman" w:cs="Times New Roman"/>
          <w:b/>
          <w:bCs/>
          <w:sz w:val="24"/>
          <w:szCs w:val="24"/>
        </w:rPr>
        <w:t>вод, сроки и способы предоставления организации</w:t>
      </w:r>
    </w:p>
    <w:p w:rsidR="00262F0B" w:rsidRPr="000B3B18" w:rsidRDefault="00262F0B" w:rsidP="000B3B18">
      <w:pPr>
        <w:autoSpaceDE w:val="0"/>
        <w:autoSpaceDN w:val="0"/>
        <w:adjustRightInd w:val="0"/>
        <w:ind w:firstLine="567"/>
        <w:jc w:val="center"/>
        <w:rPr>
          <w:rFonts w:ascii="Times New Roman" w:hAnsi="Times New Roman" w:cs="Times New Roman"/>
          <w:b/>
          <w:bCs/>
          <w:sz w:val="24"/>
          <w:szCs w:val="24"/>
        </w:rPr>
      </w:pPr>
      <w:r w:rsidRPr="000B3B18">
        <w:rPr>
          <w:rFonts w:ascii="Times New Roman" w:hAnsi="Times New Roman" w:cs="Times New Roman"/>
          <w:b/>
          <w:bCs/>
          <w:sz w:val="24"/>
          <w:szCs w:val="24"/>
        </w:rPr>
        <w:t>водопроводно-канализационного хозяйства показаний</w:t>
      </w:r>
    </w:p>
    <w:p w:rsidR="00262F0B" w:rsidRPr="000B3B18" w:rsidRDefault="00262F0B" w:rsidP="000B3B18">
      <w:pPr>
        <w:autoSpaceDE w:val="0"/>
        <w:autoSpaceDN w:val="0"/>
        <w:adjustRightInd w:val="0"/>
        <w:ind w:firstLine="567"/>
        <w:jc w:val="center"/>
        <w:rPr>
          <w:rFonts w:ascii="Times New Roman" w:hAnsi="Times New Roman" w:cs="Times New Roman"/>
          <w:b/>
          <w:bCs/>
          <w:sz w:val="24"/>
          <w:szCs w:val="24"/>
        </w:rPr>
      </w:pPr>
      <w:r w:rsidRPr="000B3B18">
        <w:rPr>
          <w:rFonts w:ascii="Times New Roman" w:hAnsi="Times New Roman" w:cs="Times New Roman"/>
          <w:b/>
          <w:bCs/>
          <w:sz w:val="24"/>
          <w:szCs w:val="24"/>
        </w:rPr>
        <w:t>приборов учета</w:t>
      </w:r>
    </w:p>
    <w:p w:rsidR="00262F0B" w:rsidRPr="000B3B18" w:rsidRDefault="00262F0B" w:rsidP="000B3B18">
      <w:pPr>
        <w:autoSpaceDE w:val="0"/>
        <w:autoSpaceDN w:val="0"/>
        <w:adjustRightInd w:val="0"/>
        <w:ind w:firstLine="567"/>
        <w:jc w:val="center"/>
        <w:rPr>
          <w:rFonts w:ascii="Times New Roman" w:hAnsi="Times New Roman" w:cs="Times New Roman"/>
          <w:b/>
          <w:bCs/>
          <w:sz w:val="24"/>
          <w:szCs w:val="24"/>
        </w:rPr>
      </w:pPr>
    </w:p>
    <w:p w:rsidR="00BF60B5"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 xml:space="preserve">14. Для учета объемов принятых сточных вод стороны используют приборы учета, если иное не предусмотрено </w:t>
      </w:r>
      <w:hyperlink r:id="rId18" w:history="1">
        <w:r w:rsidRPr="000B3B18">
          <w:rPr>
            <w:rFonts w:ascii="Times New Roman" w:hAnsi="Times New Roman" w:cs="Times New Roman"/>
            <w:bCs/>
            <w:color w:val="0000FF"/>
            <w:sz w:val="24"/>
            <w:szCs w:val="24"/>
          </w:rPr>
          <w:t>Правилами</w:t>
        </w:r>
      </w:hyperlink>
      <w:r w:rsidRPr="000B3B18">
        <w:rPr>
          <w:rFonts w:ascii="Times New Roman" w:hAnsi="Times New Roman" w:cs="Times New Roman"/>
          <w:bCs/>
          <w:sz w:val="24"/>
          <w:szCs w:val="24"/>
        </w:rPr>
        <w:t xml:space="preserve"> организации коммерческого учета воды, сточных вод.</w:t>
      </w:r>
    </w:p>
    <w:p w:rsidR="00BF60B5"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 xml:space="preserve">15. Сведения об узлах учета и приборах учета сточных вод и о местах отбора проб сточных вод указываются по форме согласно </w:t>
      </w:r>
      <w:hyperlink r:id="rId19" w:history="1">
        <w:r w:rsidRPr="000B3B18">
          <w:rPr>
            <w:rFonts w:ascii="Times New Roman" w:hAnsi="Times New Roman" w:cs="Times New Roman"/>
            <w:bCs/>
            <w:color w:val="0000FF"/>
            <w:sz w:val="24"/>
            <w:szCs w:val="24"/>
          </w:rPr>
          <w:t>приложению N 4</w:t>
        </w:r>
      </w:hyperlink>
      <w:r w:rsidRPr="000B3B18">
        <w:rPr>
          <w:rFonts w:ascii="Times New Roman" w:hAnsi="Times New Roman" w:cs="Times New Roman"/>
          <w:bCs/>
          <w:sz w:val="24"/>
          <w:szCs w:val="24"/>
        </w:rPr>
        <w:t>.</w:t>
      </w:r>
    </w:p>
    <w:p w:rsidR="00262F0B" w:rsidRPr="000B3B18" w:rsidRDefault="00262F0B" w:rsidP="000B3B18">
      <w:pPr>
        <w:autoSpaceDE w:val="0"/>
        <w:autoSpaceDN w:val="0"/>
        <w:adjustRightInd w:val="0"/>
        <w:ind w:firstLine="567"/>
        <w:rPr>
          <w:rFonts w:ascii="Times New Roman" w:hAnsi="Times New Roman" w:cs="Times New Roman"/>
          <w:sz w:val="24"/>
          <w:szCs w:val="24"/>
        </w:rPr>
      </w:pPr>
      <w:r w:rsidRPr="000B3B18">
        <w:rPr>
          <w:rFonts w:ascii="Times New Roman" w:hAnsi="Times New Roman" w:cs="Times New Roman"/>
          <w:sz w:val="24"/>
          <w:szCs w:val="24"/>
        </w:rPr>
        <w:t>16. Коммерческий  учет   сточных   вод   в   узлах  учета  обеспечивает</w:t>
      </w:r>
      <w:r w:rsidR="00877AC2" w:rsidRPr="000B3B18">
        <w:rPr>
          <w:rFonts w:ascii="Times New Roman" w:hAnsi="Times New Roman" w:cs="Times New Roman"/>
          <w:sz w:val="24"/>
          <w:szCs w:val="24"/>
        </w:rPr>
        <w:t xml:space="preserve"> </w:t>
      </w:r>
      <w:r w:rsidR="005E457B" w:rsidRPr="000B3B18">
        <w:rPr>
          <w:rFonts w:ascii="Times New Roman" w:hAnsi="Times New Roman" w:cs="Times New Roman"/>
          <w:sz w:val="24"/>
          <w:szCs w:val="24"/>
          <w:u w:val="single"/>
        </w:rPr>
        <w:t xml:space="preserve">  Абонент   </w:t>
      </w:r>
      <w:r w:rsidRPr="000B3B18">
        <w:rPr>
          <w:rFonts w:ascii="Times New Roman" w:hAnsi="Times New Roman" w:cs="Times New Roman"/>
          <w:sz w:val="24"/>
          <w:szCs w:val="24"/>
        </w:rPr>
        <w:t>.</w:t>
      </w:r>
    </w:p>
    <w:p w:rsidR="00BF60B5"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воды, по показаниям приборов учета</w:t>
      </w:r>
      <w:r w:rsidR="004242C2" w:rsidRPr="000B3B18">
        <w:rPr>
          <w:rFonts w:ascii="Times New Roman" w:hAnsi="Times New Roman" w:cs="Times New Roman"/>
          <w:bCs/>
          <w:sz w:val="24"/>
          <w:szCs w:val="24"/>
        </w:rPr>
        <w:t xml:space="preserve"> из всех источников водоснабжения</w:t>
      </w:r>
      <w:r w:rsidRPr="000B3B18">
        <w:rPr>
          <w:rFonts w:ascii="Times New Roman" w:hAnsi="Times New Roman" w:cs="Times New Roman"/>
          <w:bCs/>
          <w:sz w:val="24"/>
          <w:szCs w:val="24"/>
        </w:rPr>
        <w:t xml:space="preserve">, за исключением случаев, когда в соответствии с </w:t>
      </w:r>
      <w:hyperlink r:id="rId20" w:history="1">
        <w:r w:rsidRPr="000B3B18">
          <w:rPr>
            <w:rFonts w:ascii="Times New Roman" w:hAnsi="Times New Roman" w:cs="Times New Roman"/>
            <w:bCs/>
            <w:color w:val="0000FF"/>
            <w:sz w:val="24"/>
            <w:szCs w:val="24"/>
          </w:rPr>
          <w:t>Правилами</w:t>
        </w:r>
      </w:hyperlink>
      <w:r w:rsidRPr="000B3B18">
        <w:rPr>
          <w:rFonts w:ascii="Times New Roman" w:hAnsi="Times New Roman" w:cs="Times New Roman"/>
          <w:bCs/>
          <w:sz w:val="24"/>
          <w:szCs w:val="24"/>
        </w:rPr>
        <w:t xml:space="preserve"> организации коммерческого учета воды, сточных вод коммерческий учет осуществляется расчетным способом.</w:t>
      </w:r>
    </w:p>
    <w:p w:rsidR="00262F0B" w:rsidRPr="000B3B18" w:rsidRDefault="009766B4" w:rsidP="000B3B18">
      <w:pPr>
        <w:autoSpaceDE w:val="0"/>
        <w:autoSpaceDN w:val="0"/>
        <w:adjustRightInd w:val="0"/>
        <w:ind w:firstLine="567"/>
        <w:rPr>
          <w:rFonts w:ascii="Times New Roman" w:hAnsi="Times New Roman" w:cs="Times New Roman"/>
          <w:sz w:val="24"/>
          <w:szCs w:val="24"/>
        </w:rPr>
      </w:pPr>
      <w:r w:rsidRPr="000B3B18">
        <w:rPr>
          <w:rFonts w:ascii="Times New Roman" w:hAnsi="Times New Roman" w:cs="Times New Roman"/>
          <w:sz w:val="24"/>
          <w:szCs w:val="24"/>
        </w:rPr>
        <w:t xml:space="preserve">18. </w:t>
      </w:r>
      <w:r w:rsidR="00262F0B" w:rsidRPr="000B3B18">
        <w:rPr>
          <w:rFonts w:ascii="Times New Roman" w:hAnsi="Times New Roman" w:cs="Times New Roman"/>
          <w:sz w:val="24"/>
          <w:szCs w:val="24"/>
        </w:rPr>
        <w:t>В  случае отсутствия у абонента приборов учета сточных вод абонент</w:t>
      </w:r>
      <w:r w:rsidR="00877AC2" w:rsidRPr="000B3B18">
        <w:rPr>
          <w:rFonts w:ascii="Times New Roman" w:hAnsi="Times New Roman" w:cs="Times New Roman"/>
          <w:sz w:val="24"/>
          <w:szCs w:val="24"/>
        </w:rPr>
        <w:t xml:space="preserve"> </w:t>
      </w:r>
      <w:r w:rsidR="00262F0B" w:rsidRPr="000B3B18">
        <w:rPr>
          <w:rFonts w:ascii="Times New Roman" w:hAnsi="Times New Roman" w:cs="Times New Roman"/>
          <w:sz w:val="24"/>
          <w:szCs w:val="24"/>
        </w:rPr>
        <w:t>о</w:t>
      </w:r>
      <w:r w:rsidR="000B3B18" w:rsidRPr="000B3B18">
        <w:rPr>
          <w:rFonts w:ascii="Times New Roman" w:hAnsi="Times New Roman" w:cs="Times New Roman"/>
          <w:sz w:val="24"/>
          <w:szCs w:val="24"/>
        </w:rPr>
        <w:t>бязан до __________________</w:t>
      </w:r>
      <w:r w:rsidR="00262F0B" w:rsidRPr="000B3B18">
        <w:rPr>
          <w:rFonts w:ascii="Times New Roman" w:hAnsi="Times New Roman" w:cs="Times New Roman"/>
          <w:sz w:val="24"/>
          <w:szCs w:val="24"/>
        </w:rPr>
        <w:t>____ установить и ввести в</w:t>
      </w:r>
      <w:r w:rsidR="00877AC2" w:rsidRPr="000B3B18">
        <w:rPr>
          <w:rFonts w:ascii="Times New Roman" w:hAnsi="Times New Roman" w:cs="Times New Roman"/>
          <w:sz w:val="24"/>
          <w:szCs w:val="24"/>
        </w:rPr>
        <w:t xml:space="preserve"> </w:t>
      </w:r>
      <w:r w:rsidR="00262F0B" w:rsidRPr="000B3B18">
        <w:rPr>
          <w:rFonts w:ascii="Times New Roman" w:hAnsi="Times New Roman" w:cs="Times New Roman"/>
          <w:sz w:val="24"/>
          <w:szCs w:val="24"/>
        </w:rPr>
        <w:t xml:space="preserve">эксплуатацию  </w:t>
      </w:r>
      <w:r w:rsidR="005E457B" w:rsidRPr="000B3B18">
        <w:rPr>
          <w:rFonts w:ascii="Times New Roman" w:hAnsi="Times New Roman" w:cs="Times New Roman"/>
          <w:sz w:val="24"/>
          <w:szCs w:val="24"/>
        </w:rPr>
        <w:t xml:space="preserve">приборы  учета  сточных   вод </w:t>
      </w:r>
      <w:r w:rsidR="00262F0B" w:rsidRPr="000B3B18">
        <w:rPr>
          <w:rFonts w:ascii="Times New Roman" w:hAnsi="Times New Roman" w:cs="Times New Roman"/>
          <w:sz w:val="24"/>
          <w:szCs w:val="24"/>
        </w:rPr>
        <w:t>(распространяется  только  на</w:t>
      </w:r>
      <w:r w:rsidR="00BF60B5" w:rsidRPr="000B3B18">
        <w:rPr>
          <w:rFonts w:ascii="Times New Roman" w:hAnsi="Times New Roman" w:cs="Times New Roman"/>
          <w:sz w:val="24"/>
          <w:szCs w:val="24"/>
        </w:rPr>
        <w:t xml:space="preserve"> </w:t>
      </w:r>
      <w:r w:rsidR="00262F0B" w:rsidRPr="000B3B18">
        <w:rPr>
          <w:rFonts w:ascii="Times New Roman" w:hAnsi="Times New Roman" w:cs="Times New Roman"/>
          <w:sz w:val="24"/>
          <w:szCs w:val="24"/>
        </w:rPr>
        <w:t>катег</w:t>
      </w:r>
      <w:r w:rsidR="005E457B" w:rsidRPr="000B3B18">
        <w:rPr>
          <w:rFonts w:ascii="Times New Roman" w:hAnsi="Times New Roman" w:cs="Times New Roman"/>
          <w:sz w:val="24"/>
          <w:szCs w:val="24"/>
        </w:rPr>
        <w:t xml:space="preserve">ории  абонентов,  для  которых </w:t>
      </w:r>
      <w:r w:rsidR="00262F0B" w:rsidRPr="000B3B18">
        <w:rPr>
          <w:rFonts w:ascii="Times New Roman" w:hAnsi="Times New Roman" w:cs="Times New Roman"/>
          <w:sz w:val="24"/>
          <w:szCs w:val="24"/>
        </w:rPr>
        <w:t xml:space="preserve">установка  приборов  учета сточных </w:t>
      </w:r>
      <w:proofErr w:type="spellStart"/>
      <w:r w:rsidR="00262F0B" w:rsidRPr="000B3B18">
        <w:rPr>
          <w:rFonts w:ascii="Times New Roman" w:hAnsi="Times New Roman" w:cs="Times New Roman"/>
          <w:sz w:val="24"/>
          <w:szCs w:val="24"/>
        </w:rPr>
        <w:t>вод</w:t>
      </w:r>
      <w:r w:rsidR="00BF60B5" w:rsidRPr="000B3B18">
        <w:rPr>
          <w:rFonts w:ascii="Times New Roman" w:hAnsi="Times New Roman" w:cs="Times New Roman"/>
          <w:sz w:val="24"/>
          <w:szCs w:val="24"/>
        </w:rPr>
        <w:t>ь</w:t>
      </w:r>
      <w:proofErr w:type="spellEnd"/>
      <w:r w:rsidR="00BF60B5" w:rsidRPr="000B3B18">
        <w:rPr>
          <w:rFonts w:ascii="Times New Roman" w:hAnsi="Times New Roman" w:cs="Times New Roman"/>
          <w:sz w:val="24"/>
          <w:szCs w:val="24"/>
        </w:rPr>
        <w:t xml:space="preserve"> </w:t>
      </w:r>
      <w:r w:rsidR="005E457B" w:rsidRPr="000B3B18">
        <w:rPr>
          <w:rFonts w:ascii="Times New Roman" w:hAnsi="Times New Roman" w:cs="Times New Roman"/>
          <w:sz w:val="24"/>
          <w:szCs w:val="24"/>
        </w:rPr>
        <w:t xml:space="preserve">является   обязательной </w:t>
      </w:r>
      <w:r w:rsidR="00262F0B" w:rsidRPr="000B3B18">
        <w:rPr>
          <w:rFonts w:ascii="Times New Roman" w:hAnsi="Times New Roman" w:cs="Times New Roman"/>
          <w:sz w:val="24"/>
          <w:szCs w:val="24"/>
        </w:rPr>
        <w:t>в  соответствии  с  законодательством  Российской</w:t>
      </w:r>
      <w:r w:rsidR="00BF60B5" w:rsidRPr="000B3B18">
        <w:rPr>
          <w:rFonts w:ascii="Times New Roman" w:hAnsi="Times New Roman" w:cs="Times New Roman"/>
          <w:sz w:val="24"/>
          <w:szCs w:val="24"/>
        </w:rPr>
        <w:t xml:space="preserve"> </w:t>
      </w:r>
      <w:r w:rsidR="00262F0B" w:rsidRPr="000B3B18">
        <w:rPr>
          <w:rFonts w:ascii="Times New Roman" w:hAnsi="Times New Roman" w:cs="Times New Roman"/>
          <w:sz w:val="24"/>
          <w:szCs w:val="24"/>
        </w:rPr>
        <w:t>Федерации).</w:t>
      </w:r>
    </w:p>
    <w:p w:rsidR="005E457B" w:rsidRPr="000B3B18" w:rsidRDefault="005E457B" w:rsidP="000B3B18">
      <w:pPr>
        <w:autoSpaceDE w:val="0"/>
        <w:autoSpaceDN w:val="0"/>
        <w:adjustRightInd w:val="0"/>
        <w:ind w:firstLine="567"/>
        <w:rPr>
          <w:rFonts w:ascii="Times New Roman" w:hAnsi="Times New Roman" w:cs="Times New Roman"/>
          <w:sz w:val="24"/>
          <w:szCs w:val="24"/>
        </w:rPr>
      </w:pPr>
      <w:r w:rsidRPr="000B3B18">
        <w:rPr>
          <w:rFonts w:ascii="Times New Roman" w:hAnsi="Times New Roman" w:cs="Times New Roman"/>
          <w:sz w:val="24"/>
          <w:szCs w:val="24"/>
        </w:rPr>
        <w:t>19.</w:t>
      </w:r>
      <w:r w:rsidR="00262F0B" w:rsidRPr="000B3B18">
        <w:rPr>
          <w:rFonts w:ascii="Times New Roman" w:hAnsi="Times New Roman" w:cs="Times New Roman"/>
          <w:sz w:val="24"/>
          <w:szCs w:val="24"/>
        </w:rPr>
        <w:t xml:space="preserve"> Сторона,  осуществляющая  коммерческий  учет принятых (отведенных)</w:t>
      </w:r>
      <w:r w:rsidR="00BF60B5" w:rsidRPr="000B3B18">
        <w:rPr>
          <w:rFonts w:ascii="Times New Roman" w:hAnsi="Times New Roman" w:cs="Times New Roman"/>
          <w:sz w:val="24"/>
          <w:szCs w:val="24"/>
        </w:rPr>
        <w:t xml:space="preserve"> </w:t>
      </w:r>
      <w:r w:rsidR="00262F0B" w:rsidRPr="000B3B18">
        <w:rPr>
          <w:rFonts w:ascii="Times New Roman" w:hAnsi="Times New Roman" w:cs="Times New Roman"/>
          <w:sz w:val="24"/>
          <w:szCs w:val="24"/>
        </w:rPr>
        <w:t>сточных вод, снимает показания приборов учета на последнее число расчетного</w:t>
      </w:r>
      <w:r w:rsidR="00BF60B5" w:rsidRPr="000B3B18">
        <w:rPr>
          <w:rFonts w:ascii="Times New Roman" w:hAnsi="Times New Roman" w:cs="Times New Roman"/>
          <w:sz w:val="24"/>
          <w:szCs w:val="24"/>
        </w:rPr>
        <w:t xml:space="preserve"> </w:t>
      </w:r>
      <w:r w:rsidR="00262F0B" w:rsidRPr="000B3B18">
        <w:rPr>
          <w:rFonts w:ascii="Times New Roman" w:hAnsi="Times New Roman" w:cs="Times New Roman"/>
          <w:sz w:val="24"/>
          <w:szCs w:val="24"/>
        </w:rPr>
        <w:t>периода,  установленного  настоящим договором, либо осуществляет в случаях,</w:t>
      </w:r>
      <w:r w:rsidR="00BF60B5" w:rsidRPr="000B3B18">
        <w:rPr>
          <w:rFonts w:ascii="Times New Roman" w:hAnsi="Times New Roman" w:cs="Times New Roman"/>
          <w:sz w:val="24"/>
          <w:szCs w:val="24"/>
        </w:rPr>
        <w:t xml:space="preserve"> </w:t>
      </w:r>
      <w:r w:rsidR="00262F0B" w:rsidRPr="000B3B18">
        <w:rPr>
          <w:rFonts w:ascii="Times New Roman" w:hAnsi="Times New Roman" w:cs="Times New Roman"/>
          <w:sz w:val="24"/>
          <w:szCs w:val="24"/>
        </w:rPr>
        <w:t xml:space="preserve">предусмотренных  </w:t>
      </w:r>
      <w:hyperlink r:id="rId21" w:history="1">
        <w:r w:rsidR="00262F0B" w:rsidRPr="000B3B18">
          <w:rPr>
            <w:rFonts w:ascii="Times New Roman" w:hAnsi="Times New Roman" w:cs="Times New Roman"/>
            <w:color w:val="0000FF"/>
            <w:sz w:val="24"/>
            <w:szCs w:val="24"/>
          </w:rPr>
          <w:t>Правилами</w:t>
        </w:r>
      </w:hyperlink>
      <w:r w:rsidR="00262F0B" w:rsidRPr="000B3B18">
        <w:rPr>
          <w:rFonts w:ascii="Times New Roman" w:hAnsi="Times New Roman" w:cs="Times New Roman"/>
          <w:sz w:val="24"/>
          <w:szCs w:val="24"/>
        </w:rPr>
        <w:t xml:space="preserve">  организации  коммерческого  учета воды, сточных</w:t>
      </w:r>
      <w:r w:rsidR="00BF60B5" w:rsidRPr="000B3B18">
        <w:rPr>
          <w:rFonts w:ascii="Times New Roman" w:hAnsi="Times New Roman" w:cs="Times New Roman"/>
          <w:sz w:val="24"/>
          <w:szCs w:val="24"/>
        </w:rPr>
        <w:t xml:space="preserve"> </w:t>
      </w:r>
      <w:r w:rsidR="00262F0B" w:rsidRPr="000B3B18">
        <w:rPr>
          <w:rFonts w:ascii="Times New Roman" w:hAnsi="Times New Roman" w:cs="Times New Roman"/>
          <w:sz w:val="24"/>
          <w:szCs w:val="24"/>
        </w:rPr>
        <w:t>вод,  расчет  объема  принятых (отведенных) сточных вод расчетным способом,</w:t>
      </w:r>
      <w:r w:rsidR="00BF60B5" w:rsidRPr="000B3B18">
        <w:rPr>
          <w:rFonts w:ascii="Times New Roman" w:hAnsi="Times New Roman" w:cs="Times New Roman"/>
          <w:sz w:val="24"/>
          <w:szCs w:val="24"/>
        </w:rPr>
        <w:t xml:space="preserve"> </w:t>
      </w:r>
      <w:r w:rsidR="00262F0B" w:rsidRPr="000B3B18">
        <w:rPr>
          <w:rFonts w:ascii="Times New Roman" w:hAnsi="Times New Roman" w:cs="Times New Roman"/>
          <w:sz w:val="24"/>
          <w:szCs w:val="24"/>
        </w:rPr>
        <w:t>вносит  показания  приборов  учета  в  журнал  учета  принятых сточных вод,</w:t>
      </w:r>
      <w:r w:rsidR="00BF60B5" w:rsidRPr="000B3B18">
        <w:rPr>
          <w:rFonts w:ascii="Times New Roman" w:hAnsi="Times New Roman" w:cs="Times New Roman"/>
          <w:sz w:val="24"/>
          <w:szCs w:val="24"/>
        </w:rPr>
        <w:t xml:space="preserve"> </w:t>
      </w:r>
      <w:r w:rsidR="00262F0B" w:rsidRPr="000B3B18">
        <w:rPr>
          <w:rFonts w:ascii="Times New Roman" w:hAnsi="Times New Roman" w:cs="Times New Roman"/>
          <w:sz w:val="24"/>
          <w:szCs w:val="24"/>
        </w:rPr>
        <w:t xml:space="preserve">передает эти сведения другой стороне не позднее </w:t>
      </w:r>
      <w:r w:rsidRPr="000B3B18">
        <w:rPr>
          <w:rFonts w:ascii="Times New Roman" w:hAnsi="Times New Roman" w:cs="Times New Roman"/>
          <w:b/>
          <w:sz w:val="24"/>
          <w:szCs w:val="24"/>
        </w:rPr>
        <w:t>23 числа</w:t>
      </w:r>
      <w:r w:rsidRPr="000B3B18">
        <w:rPr>
          <w:rFonts w:ascii="Times New Roman" w:hAnsi="Times New Roman" w:cs="Times New Roman"/>
          <w:sz w:val="24"/>
          <w:szCs w:val="24"/>
        </w:rPr>
        <w:t xml:space="preserve"> текущего месяца по телефону 4-62-48; 4-68-59, смс сообщение 8-911-068-17-58 или по эл. почте </w:t>
      </w:r>
      <w:proofErr w:type="spellStart"/>
      <w:r w:rsidRPr="000B3B18">
        <w:rPr>
          <w:rFonts w:ascii="Times New Roman" w:hAnsi="Times New Roman" w:cs="Times New Roman"/>
          <w:sz w:val="24"/>
          <w:szCs w:val="24"/>
          <w:lang w:val="en-US"/>
        </w:rPr>
        <w:t>teplooreal</w:t>
      </w:r>
      <w:proofErr w:type="spellEnd"/>
      <w:r w:rsidRPr="000B3B18">
        <w:rPr>
          <w:rFonts w:ascii="Times New Roman" w:hAnsi="Times New Roman" w:cs="Times New Roman"/>
          <w:sz w:val="24"/>
          <w:szCs w:val="24"/>
        </w:rPr>
        <w:t>@</w:t>
      </w:r>
      <w:r w:rsidRPr="000B3B18">
        <w:rPr>
          <w:rFonts w:ascii="Times New Roman" w:hAnsi="Times New Roman" w:cs="Times New Roman"/>
          <w:sz w:val="24"/>
          <w:szCs w:val="24"/>
          <w:lang w:val="en-US"/>
        </w:rPr>
        <w:t>mail</w:t>
      </w:r>
      <w:r w:rsidRPr="000B3B18">
        <w:rPr>
          <w:rFonts w:ascii="Times New Roman" w:hAnsi="Times New Roman" w:cs="Times New Roman"/>
          <w:sz w:val="24"/>
          <w:szCs w:val="24"/>
        </w:rPr>
        <w:t>.</w:t>
      </w:r>
      <w:proofErr w:type="spellStart"/>
      <w:r w:rsidRPr="000B3B18">
        <w:rPr>
          <w:rFonts w:ascii="Times New Roman" w:hAnsi="Times New Roman" w:cs="Times New Roman"/>
          <w:sz w:val="24"/>
          <w:szCs w:val="24"/>
          <w:lang w:val="en-US"/>
        </w:rPr>
        <w:t>ru</w:t>
      </w:r>
      <w:proofErr w:type="spellEnd"/>
      <w:r w:rsidRPr="000B3B18">
        <w:rPr>
          <w:rFonts w:ascii="Times New Roman" w:hAnsi="Times New Roman" w:cs="Times New Roman"/>
          <w:sz w:val="24"/>
          <w:szCs w:val="24"/>
        </w:rPr>
        <w:t>.</w:t>
      </w:r>
    </w:p>
    <w:p w:rsidR="00262F0B"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 xml:space="preserve">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sidRPr="000B3B18">
        <w:rPr>
          <w:rFonts w:ascii="Times New Roman" w:hAnsi="Times New Roman" w:cs="Times New Roman"/>
          <w:bCs/>
          <w:sz w:val="24"/>
          <w:szCs w:val="24"/>
        </w:rPr>
        <w:t>факсограмма</w:t>
      </w:r>
      <w:proofErr w:type="spellEnd"/>
      <w:r w:rsidRPr="000B3B18">
        <w:rPr>
          <w:rFonts w:ascii="Times New Roman" w:hAnsi="Times New Roman" w:cs="Times New Roman"/>
          <w:bCs/>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262F0B" w:rsidRPr="000B3B18" w:rsidRDefault="00262F0B" w:rsidP="000B3B18">
      <w:pPr>
        <w:autoSpaceDE w:val="0"/>
        <w:autoSpaceDN w:val="0"/>
        <w:adjustRightInd w:val="0"/>
        <w:ind w:firstLine="567"/>
        <w:jc w:val="center"/>
        <w:rPr>
          <w:rFonts w:ascii="Times New Roman" w:hAnsi="Times New Roman" w:cs="Times New Roman"/>
          <w:b/>
          <w:bCs/>
          <w:sz w:val="24"/>
          <w:szCs w:val="24"/>
        </w:rPr>
      </w:pPr>
    </w:p>
    <w:p w:rsidR="00262F0B" w:rsidRPr="000B3B18" w:rsidRDefault="00262F0B" w:rsidP="000B3B18">
      <w:pPr>
        <w:autoSpaceDE w:val="0"/>
        <w:autoSpaceDN w:val="0"/>
        <w:adjustRightInd w:val="0"/>
        <w:ind w:firstLine="567"/>
        <w:jc w:val="center"/>
        <w:outlineLvl w:val="0"/>
        <w:rPr>
          <w:rFonts w:ascii="Times New Roman" w:hAnsi="Times New Roman" w:cs="Times New Roman"/>
          <w:b/>
          <w:bCs/>
          <w:sz w:val="24"/>
          <w:szCs w:val="24"/>
        </w:rPr>
      </w:pPr>
      <w:bookmarkStart w:id="2" w:name="Par131"/>
      <w:bookmarkEnd w:id="2"/>
      <w:r w:rsidRPr="000B3B18">
        <w:rPr>
          <w:rFonts w:ascii="Times New Roman" w:hAnsi="Times New Roman" w:cs="Times New Roman"/>
          <w:b/>
          <w:bCs/>
          <w:sz w:val="24"/>
          <w:szCs w:val="24"/>
        </w:rPr>
        <w:t>VI. Порядок обеспечения абонентом доступа организации</w:t>
      </w:r>
    </w:p>
    <w:p w:rsidR="00262F0B" w:rsidRPr="000B3B18" w:rsidRDefault="00262F0B" w:rsidP="000B3B18">
      <w:pPr>
        <w:autoSpaceDE w:val="0"/>
        <w:autoSpaceDN w:val="0"/>
        <w:adjustRightInd w:val="0"/>
        <w:ind w:firstLine="567"/>
        <w:jc w:val="center"/>
        <w:rPr>
          <w:rFonts w:ascii="Times New Roman" w:hAnsi="Times New Roman" w:cs="Times New Roman"/>
          <w:b/>
          <w:bCs/>
          <w:sz w:val="24"/>
          <w:szCs w:val="24"/>
        </w:rPr>
      </w:pPr>
      <w:r w:rsidRPr="000B3B18">
        <w:rPr>
          <w:rFonts w:ascii="Times New Roman" w:hAnsi="Times New Roman" w:cs="Times New Roman"/>
          <w:b/>
          <w:bCs/>
          <w:sz w:val="24"/>
          <w:szCs w:val="24"/>
        </w:rPr>
        <w:t>водопроводно-канализационного хозяйства к канализационным</w:t>
      </w:r>
    </w:p>
    <w:p w:rsidR="00262F0B" w:rsidRPr="000B3B18" w:rsidRDefault="00262F0B" w:rsidP="000B3B18">
      <w:pPr>
        <w:autoSpaceDE w:val="0"/>
        <w:autoSpaceDN w:val="0"/>
        <w:adjustRightInd w:val="0"/>
        <w:ind w:firstLine="567"/>
        <w:jc w:val="center"/>
        <w:rPr>
          <w:rFonts w:ascii="Times New Roman" w:hAnsi="Times New Roman" w:cs="Times New Roman"/>
          <w:b/>
          <w:bCs/>
          <w:sz w:val="24"/>
          <w:szCs w:val="24"/>
        </w:rPr>
      </w:pPr>
      <w:r w:rsidRPr="000B3B18">
        <w:rPr>
          <w:rFonts w:ascii="Times New Roman" w:hAnsi="Times New Roman" w:cs="Times New Roman"/>
          <w:b/>
          <w:bCs/>
          <w:sz w:val="24"/>
          <w:szCs w:val="24"/>
        </w:rPr>
        <w:t>сетям (контрольным канализационным колодцам) и приборам</w:t>
      </w:r>
    </w:p>
    <w:p w:rsidR="00262F0B" w:rsidRPr="000B3B18" w:rsidRDefault="00262F0B" w:rsidP="000B3B18">
      <w:pPr>
        <w:autoSpaceDE w:val="0"/>
        <w:autoSpaceDN w:val="0"/>
        <w:adjustRightInd w:val="0"/>
        <w:ind w:firstLine="567"/>
        <w:jc w:val="center"/>
        <w:rPr>
          <w:rFonts w:ascii="Times New Roman" w:hAnsi="Times New Roman" w:cs="Times New Roman"/>
          <w:b/>
          <w:bCs/>
          <w:sz w:val="24"/>
          <w:szCs w:val="24"/>
        </w:rPr>
      </w:pPr>
      <w:r w:rsidRPr="000B3B18">
        <w:rPr>
          <w:rFonts w:ascii="Times New Roman" w:hAnsi="Times New Roman" w:cs="Times New Roman"/>
          <w:b/>
          <w:bCs/>
          <w:sz w:val="24"/>
          <w:szCs w:val="24"/>
        </w:rPr>
        <w:t>учета сточных вод в целях определения объема отводимых</w:t>
      </w:r>
    </w:p>
    <w:p w:rsidR="00262F0B" w:rsidRPr="000B3B18" w:rsidRDefault="00262F0B" w:rsidP="000B3B18">
      <w:pPr>
        <w:autoSpaceDE w:val="0"/>
        <w:autoSpaceDN w:val="0"/>
        <w:adjustRightInd w:val="0"/>
        <w:ind w:firstLine="567"/>
        <w:jc w:val="center"/>
        <w:rPr>
          <w:rFonts w:ascii="Times New Roman" w:hAnsi="Times New Roman" w:cs="Times New Roman"/>
          <w:b/>
          <w:bCs/>
          <w:sz w:val="24"/>
          <w:szCs w:val="24"/>
        </w:rPr>
      </w:pPr>
      <w:r w:rsidRPr="000B3B18">
        <w:rPr>
          <w:rFonts w:ascii="Times New Roman" w:hAnsi="Times New Roman" w:cs="Times New Roman"/>
          <w:b/>
          <w:bCs/>
          <w:sz w:val="24"/>
          <w:szCs w:val="24"/>
        </w:rPr>
        <w:t>сточных вод, их состава и свойств</w:t>
      </w:r>
    </w:p>
    <w:p w:rsidR="00262F0B" w:rsidRPr="000B3B18" w:rsidRDefault="00262F0B" w:rsidP="000B3B18">
      <w:pPr>
        <w:autoSpaceDE w:val="0"/>
        <w:autoSpaceDN w:val="0"/>
        <w:adjustRightInd w:val="0"/>
        <w:ind w:firstLine="567"/>
        <w:rPr>
          <w:rFonts w:ascii="Times New Roman" w:hAnsi="Times New Roman" w:cs="Times New Roman"/>
          <w:b/>
          <w:bCs/>
          <w:sz w:val="24"/>
          <w:szCs w:val="24"/>
        </w:rPr>
      </w:pPr>
    </w:p>
    <w:p w:rsidR="00164CD7"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приборам учета сточных вод в следующем порядке:</w:t>
      </w:r>
    </w:p>
    <w:p w:rsidR="00164CD7"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 xml:space="preserve">а)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0B3B18">
        <w:rPr>
          <w:rFonts w:ascii="Times New Roman" w:hAnsi="Times New Roman" w:cs="Times New Roman"/>
          <w:bCs/>
          <w:sz w:val="24"/>
          <w:szCs w:val="24"/>
        </w:rPr>
        <w:t>факсограмма</w:t>
      </w:r>
      <w:proofErr w:type="spellEnd"/>
      <w:r w:rsidRPr="000B3B18">
        <w:rPr>
          <w:rFonts w:ascii="Times New Roman" w:hAnsi="Times New Roman" w:cs="Times New Roman"/>
          <w:bCs/>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164CD7"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164CD7"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 xml:space="preserve">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w:t>
      </w:r>
      <w:r w:rsidRPr="000B3B18">
        <w:rPr>
          <w:rFonts w:ascii="Times New Roman" w:hAnsi="Times New Roman" w:cs="Times New Roman"/>
          <w:bCs/>
          <w:sz w:val="24"/>
          <w:szCs w:val="24"/>
        </w:rPr>
        <w:lastRenderedPageBreak/>
        <w:t>в установленных местах отбора проб, местах установки узлов учета, приборов учета и иных устройств, предусмотренных настоящим договором;</w:t>
      </w:r>
    </w:p>
    <w:p w:rsidR="00164CD7"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164CD7"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д) отказ в доступе представителям (</w:t>
      </w:r>
      <w:proofErr w:type="spellStart"/>
      <w:r w:rsidRPr="000B3B18">
        <w:rPr>
          <w:rFonts w:ascii="Times New Roman" w:hAnsi="Times New Roman" w:cs="Times New Roman"/>
          <w:bCs/>
          <w:sz w:val="24"/>
          <w:szCs w:val="24"/>
        </w:rPr>
        <w:t>недопуск</w:t>
      </w:r>
      <w:proofErr w:type="spellEnd"/>
      <w:r w:rsidRPr="000B3B18">
        <w:rPr>
          <w:rFonts w:ascii="Times New Roman" w:hAnsi="Times New Roman" w:cs="Times New Roman"/>
          <w:bCs/>
          <w:sz w:val="24"/>
          <w:szCs w:val="24"/>
        </w:rPr>
        <w:t xml:space="preserve">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22" w:history="1">
        <w:r w:rsidRPr="000B3B18">
          <w:rPr>
            <w:rFonts w:ascii="Times New Roman" w:hAnsi="Times New Roman" w:cs="Times New Roman"/>
            <w:bCs/>
            <w:color w:val="0000FF"/>
            <w:sz w:val="24"/>
            <w:szCs w:val="24"/>
          </w:rPr>
          <w:t>Правилами</w:t>
        </w:r>
      </w:hyperlink>
      <w:r w:rsidRPr="000B3B18">
        <w:rPr>
          <w:rFonts w:ascii="Times New Roman" w:hAnsi="Times New Roman" w:cs="Times New Roman"/>
          <w:bCs/>
          <w:sz w:val="24"/>
          <w:szCs w:val="24"/>
        </w:rPr>
        <w:t xml:space="preserve"> организации коммерческого учета воды, сточных вод;</w:t>
      </w:r>
    </w:p>
    <w:p w:rsidR="00262F0B"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3" w:history="1">
        <w:r w:rsidRPr="000B3B18">
          <w:rPr>
            <w:rFonts w:ascii="Times New Roman" w:hAnsi="Times New Roman" w:cs="Times New Roman"/>
            <w:bCs/>
            <w:color w:val="0000FF"/>
            <w:sz w:val="24"/>
            <w:szCs w:val="24"/>
          </w:rPr>
          <w:t>Правилами</w:t>
        </w:r>
      </w:hyperlink>
      <w:r w:rsidRPr="000B3B18">
        <w:rPr>
          <w:rFonts w:ascii="Times New Roman" w:hAnsi="Times New Roman" w:cs="Times New Roman"/>
          <w:bCs/>
          <w:sz w:val="24"/>
          <w:szCs w:val="24"/>
        </w:rPr>
        <w:t xml:space="preserve"> осуществления контроля состава и свойств сточных вод.</w:t>
      </w:r>
    </w:p>
    <w:p w:rsidR="00262F0B" w:rsidRPr="000B3B18" w:rsidRDefault="00262F0B" w:rsidP="000B3B18">
      <w:pPr>
        <w:autoSpaceDE w:val="0"/>
        <w:autoSpaceDN w:val="0"/>
        <w:adjustRightInd w:val="0"/>
        <w:ind w:firstLine="567"/>
        <w:jc w:val="center"/>
        <w:rPr>
          <w:rFonts w:ascii="Times New Roman" w:hAnsi="Times New Roman" w:cs="Times New Roman"/>
          <w:b/>
          <w:bCs/>
          <w:sz w:val="24"/>
          <w:szCs w:val="24"/>
        </w:rPr>
      </w:pPr>
    </w:p>
    <w:p w:rsidR="00262F0B" w:rsidRPr="000B3B18" w:rsidRDefault="00262F0B" w:rsidP="000B3B18">
      <w:pPr>
        <w:autoSpaceDE w:val="0"/>
        <w:autoSpaceDN w:val="0"/>
        <w:adjustRightInd w:val="0"/>
        <w:ind w:firstLine="567"/>
        <w:jc w:val="center"/>
        <w:outlineLvl w:val="0"/>
        <w:rPr>
          <w:rFonts w:ascii="Times New Roman" w:hAnsi="Times New Roman" w:cs="Times New Roman"/>
          <w:b/>
          <w:bCs/>
          <w:sz w:val="24"/>
          <w:szCs w:val="24"/>
        </w:rPr>
      </w:pPr>
      <w:r w:rsidRPr="000B3B18">
        <w:rPr>
          <w:rFonts w:ascii="Times New Roman" w:hAnsi="Times New Roman" w:cs="Times New Roman"/>
          <w:b/>
          <w:bCs/>
          <w:sz w:val="24"/>
          <w:szCs w:val="24"/>
        </w:rPr>
        <w:t>VII. Контроль состава и свойств сточных вод, места</w:t>
      </w:r>
    </w:p>
    <w:p w:rsidR="00262F0B" w:rsidRPr="000B3B18" w:rsidRDefault="00262F0B" w:rsidP="000B3B18">
      <w:pPr>
        <w:autoSpaceDE w:val="0"/>
        <w:autoSpaceDN w:val="0"/>
        <w:adjustRightInd w:val="0"/>
        <w:ind w:firstLine="567"/>
        <w:jc w:val="center"/>
        <w:rPr>
          <w:rFonts w:ascii="Times New Roman" w:hAnsi="Times New Roman" w:cs="Times New Roman"/>
          <w:b/>
          <w:bCs/>
          <w:sz w:val="24"/>
          <w:szCs w:val="24"/>
        </w:rPr>
      </w:pPr>
      <w:r w:rsidRPr="000B3B18">
        <w:rPr>
          <w:rFonts w:ascii="Times New Roman" w:hAnsi="Times New Roman" w:cs="Times New Roman"/>
          <w:b/>
          <w:bCs/>
          <w:sz w:val="24"/>
          <w:szCs w:val="24"/>
        </w:rPr>
        <w:t>и порядок отбора проб сточных вод</w:t>
      </w:r>
    </w:p>
    <w:p w:rsidR="00262F0B" w:rsidRPr="000B3B18" w:rsidRDefault="00262F0B" w:rsidP="000B3B18">
      <w:pPr>
        <w:autoSpaceDE w:val="0"/>
        <w:autoSpaceDN w:val="0"/>
        <w:adjustRightInd w:val="0"/>
        <w:ind w:firstLine="567"/>
        <w:jc w:val="center"/>
        <w:rPr>
          <w:rFonts w:ascii="Times New Roman" w:hAnsi="Times New Roman" w:cs="Times New Roman"/>
          <w:b/>
          <w:bCs/>
          <w:sz w:val="24"/>
          <w:szCs w:val="24"/>
        </w:rPr>
      </w:pPr>
    </w:p>
    <w:p w:rsidR="00164CD7"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 xml:space="preserve">22. Контроль состава и свойств сточных вод в отношении абонентов осуществляется в соответствии с </w:t>
      </w:r>
      <w:hyperlink r:id="rId24" w:history="1">
        <w:r w:rsidRPr="000B3B18">
          <w:rPr>
            <w:rFonts w:ascii="Times New Roman" w:hAnsi="Times New Roman" w:cs="Times New Roman"/>
            <w:bCs/>
            <w:color w:val="0000FF"/>
            <w:sz w:val="24"/>
            <w:szCs w:val="24"/>
          </w:rPr>
          <w:t>Правилами</w:t>
        </w:r>
      </w:hyperlink>
      <w:r w:rsidRPr="000B3B18">
        <w:rPr>
          <w:rFonts w:ascii="Times New Roman" w:hAnsi="Times New Roman" w:cs="Times New Roman"/>
          <w:bCs/>
          <w:sz w:val="24"/>
          <w:szCs w:val="24"/>
        </w:rPr>
        <w:t xml:space="preserve"> осуществления контроля состава и свойств сточных вод.</w:t>
      </w:r>
    </w:p>
    <w:p w:rsidR="00262F0B"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 xml:space="preserve">23. Сведения об узлах учета и приборах учета сточных вод и о местах отбора проб сточных вод приводятся по форме согласно </w:t>
      </w:r>
      <w:hyperlink r:id="rId25" w:history="1">
        <w:r w:rsidRPr="000B3B18">
          <w:rPr>
            <w:rFonts w:ascii="Times New Roman" w:hAnsi="Times New Roman" w:cs="Times New Roman"/>
            <w:bCs/>
            <w:color w:val="0000FF"/>
            <w:sz w:val="24"/>
            <w:szCs w:val="24"/>
          </w:rPr>
          <w:t>приложению N 4</w:t>
        </w:r>
      </w:hyperlink>
      <w:r w:rsidRPr="000B3B18">
        <w:rPr>
          <w:rFonts w:ascii="Times New Roman" w:hAnsi="Times New Roman" w:cs="Times New Roman"/>
          <w:bCs/>
          <w:sz w:val="24"/>
          <w:szCs w:val="24"/>
        </w:rPr>
        <w:t xml:space="preserve"> к настоящему договору.</w:t>
      </w:r>
    </w:p>
    <w:p w:rsidR="00262F0B" w:rsidRPr="000B3B18" w:rsidRDefault="00262F0B" w:rsidP="000B3B18">
      <w:pPr>
        <w:autoSpaceDE w:val="0"/>
        <w:autoSpaceDN w:val="0"/>
        <w:adjustRightInd w:val="0"/>
        <w:ind w:firstLine="567"/>
        <w:jc w:val="center"/>
        <w:rPr>
          <w:rFonts w:ascii="Times New Roman" w:hAnsi="Times New Roman" w:cs="Times New Roman"/>
          <w:bCs/>
          <w:sz w:val="24"/>
          <w:szCs w:val="24"/>
        </w:rPr>
      </w:pPr>
    </w:p>
    <w:p w:rsidR="00262F0B" w:rsidRPr="000B3B18" w:rsidRDefault="00262F0B" w:rsidP="000B3B18">
      <w:pPr>
        <w:autoSpaceDE w:val="0"/>
        <w:autoSpaceDN w:val="0"/>
        <w:adjustRightInd w:val="0"/>
        <w:ind w:firstLine="567"/>
        <w:jc w:val="center"/>
        <w:outlineLvl w:val="0"/>
        <w:rPr>
          <w:rFonts w:ascii="Times New Roman" w:hAnsi="Times New Roman" w:cs="Times New Roman"/>
          <w:b/>
          <w:bCs/>
          <w:sz w:val="24"/>
          <w:szCs w:val="24"/>
        </w:rPr>
      </w:pPr>
      <w:r w:rsidRPr="000B3B18">
        <w:rPr>
          <w:rFonts w:ascii="Times New Roman" w:hAnsi="Times New Roman" w:cs="Times New Roman"/>
          <w:b/>
          <w:bCs/>
          <w:sz w:val="24"/>
          <w:szCs w:val="24"/>
        </w:rPr>
        <w:t>VIII. Порядок контроля за соблюдением абонентами</w:t>
      </w:r>
    </w:p>
    <w:p w:rsidR="00262F0B" w:rsidRPr="000B3B18" w:rsidRDefault="00262F0B" w:rsidP="000B3B18">
      <w:pPr>
        <w:autoSpaceDE w:val="0"/>
        <w:autoSpaceDN w:val="0"/>
        <w:adjustRightInd w:val="0"/>
        <w:ind w:firstLine="567"/>
        <w:jc w:val="center"/>
        <w:rPr>
          <w:rFonts w:ascii="Times New Roman" w:hAnsi="Times New Roman" w:cs="Times New Roman"/>
          <w:b/>
          <w:bCs/>
          <w:sz w:val="24"/>
          <w:szCs w:val="24"/>
        </w:rPr>
      </w:pPr>
      <w:r w:rsidRPr="000B3B18">
        <w:rPr>
          <w:rFonts w:ascii="Times New Roman" w:hAnsi="Times New Roman" w:cs="Times New Roman"/>
          <w:b/>
          <w:bCs/>
          <w:sz w:val="24"/>
          <w:szCs w:val="24"/>
        </w:rPr>
        <w:t>нормативов допустимых сбросов, лимитов на сбросы</w:t>
      </w:r>
    </w:p>
    <w:p w:rsidR="00262F0B" w:rsidRPr="000B3B18" w:rsidRDefault="00262F0B" w:rsidP="000B3B18">
      <w:pPr>
        <w:autoSpaceDE w:val="0"/>
        <w:autoSpaceDN w:val="0"/>
        <w:adjustRightInd w:val="0"/>
        <w:ind w:firstLine="567"/>
        <w:jc w:val="center"/>
        <w:rPr>
          <w:rFonts w:ascii="Times New Roman" w:hAnsi="Times New Roman" w:cs="Times New Roman"/>
          <w:b/>
          <w:bCs/>
          <w:sz w:val="24"/>
          <w:szCs w:val="24"/>
        </w:rPr>
      </w:pPr>
      <w:r w:rsidRPr="000B3B18">
        <w:rPr>
          <w:rFonts w:ascii="Times New Roman" w:hAnsi="Times New Roman" w:cs="Times New Roman"/>
          <w:b/>
          <w:bCs/>
          <w:sz w:val="24"/>
          <w:szCs w:val="24"/>
        </w:rPr>
        <w:t>и показателей декларации о составе и свойствах сточных вод,</w:t>
      </w:r>
    </w:p>
    <w:p w:rsidR="00262F0B" w:rsidRPr="000B3B18" w:rsidRDefault="00262F0B" w:rsidP="000B3B18">
      <w:pPr>
        <w:autoSpaceDE w:val="0"/>
        <w:autoSpaceDN w:val="0"/>
        <w:adjustRightInd w:val="0"/>
        <w:ind w:firstLine="567"/>
        <w:jc w:val="center"/>
        <w:rPr>
          <w:rFonts w:ascii="Times New Roman" w:hAnsi="Times New Roman" w:cs="Times New Roman"/>
          <w:b/>
          <w:bCs/>
          <w:sz w:val="24"/>
          <w:szCs w:val="24"/>
        </w:rPr>
      </w:pPr>
      <w:r w:rsidRPr="000B3B18">
        <w:rPr>
          <w:rFonts w:ascii="Times New Roman" w:hAnsi="Times New Roman" w:cs="Times New Roman"/>
          <w:b/>
          <w:bCs/>
          <w:sz w:val="24"/>
          <w:szCs w:val="24"/>
        </w:rPr>
        <w:t>нормативов по объему сточных вод и нормативов водоотведения</w:t>
      </w:r>
    </w:p>
    <w:p w:rsidR="00262F0B" w:rsidRPr="000B3B18" w:rsidRDefault="00262F0B" w:rsidP="000B3B18">
      <w:pPr>
        <w:autoSpaceDE w:val="0"/>
        <w:autoSpaceDN w:val="0"/>
        <w:adjustRightInd w:val="0"/>
        <w:ind w:firstLine="567"/>
        <w:jc w:val="center"/>
        <w:rPr>
          <w:rFonts w:ascii="Times New Roman" w:hAnsi="Times New Roman" w:cs="Times New Roman"/>
          <w:b/>
          <w:bCs/>
          <w:sz w:val="24"/>
          <w:szCs w:val="24"/>
        </w:rPr>
      </w:pPr>
      <w:r w:rsidRPr="000B3B18">
        <w:rPr>
          <w:rFonts w:ascii="Times New Roman" w:hAnsi="Times New Roman" w:cs="Times New Roman"/>
          <w:b/>
          <w:bCs/>
          <w:sz w:val="24"/>
          <w:szCs w:val="24"/>
        </w:rPr>
        <w:t>по составу сточных вод, требований к составу и свойствам</w:t>
      </w:r>
    </w:p>
    <w:p w:rsidR="00262F0B" w:rsidRPr="000B3B18" w:rsidRDefault="00262F0B" w:rsidP="000B3B18">
      <w:pPr>
        <w:autoSpaceDE w:val="0"/>
        <w:autoSpaceDN w:val="0"/>
        <w:adjustRightInd w:val="0"/>
        <w:ind w:firstLine="567"/>
        <w:jc w:val="center"/>
        <w:rPr>
          <w:rFonts w:ascii="Times New Roman" w:hAnsi="Times New Roman" w:cs="Times New Roman"/>
          <w:b/>
          <w:bCs/>
          <w:sz w:val="24"/>
          <w:szCs w:val="24"/>
        </w:rPr>
      </w:pPr>
      <w:r w:rsidRPr="000B3B18">
        <w:rPr>
          <w:rFonts w:ascii="Times New Roman" w:hAnsi="Times New Roman" w:cs="Times New Roman"/>
          <w:b/>
          <w:bCs/>
          <w:sz w:val="24"/>
          <w:szCs w:val="24"/>
        </w:rPr>
        <w:t>сточных вод, установленных в целях предотвращения</w:t>
      </w:r>
    </w:p>
    <w:p w:rsidR="00262F0B" w:rsidRPr="000B3B18" w:rsidRDefault="00262F0B" w:rsidP="000B3B18">
      <w:pPr>
        <w:autoSpaceDE w:val="0"/>
        <w:autoSpaceDN w:val="0"/>
        <w:adjustRightInd w:val="0"/>
        <w:ind w:firstLine="567"/>
        <w:jc w:val="center"/>
        <w:rPr>
          <w:rFonts w:ascii="Times New Roman" w:hAnsi="Times New Roman" w:cs="Times New Roman"/>
          <w:b/>
          <w:bCs/>
          <w:sz w:val="24"/>
          <w:szCs w:val="24"/>
        </w:rPr>
      </w:pPr>
      <w:r w:rsidRPr="000B3B18">
        <w:rPr>
          <w:rFonts w:ascii="Times New Roman" w:hAnsi="Times New Roman" w:cs="Times New Roman"/>
          <w:b/>
          <w:bCs/>
          <w:sz w:val="24"/>
          <w:szCs w:val="24"/>
        </w:rPr>
        <w:t>негативного воздействия на работу централизованной</w:t>
      </w:r>
    </w:p>
    <w:p w:rsidR="00262F0B" w:rsidRPr="000B3B18" w:rsidRDefault="00262F0B" w:rsidP="000B3B18">
      <w:pPr>
        <w:autoSpaceDE w:val="0"/>
        <w:autoSpaceDN w:val="0"/>
        <w:adjustRightInd w:val="0"/>
        <w:ind w:firstLine="567"/>
        <w:jc w:val="center"/>
        <w:rPr>
          <w:rFonts w:ascii="Times New Roman" w:hAnsi="Times New Roman" w:cs="Times New Roman"/>
          <w:b/>
          <w:bCs/>
          <w:sz w:val="24"/>
          <w:szCs w:val="24"/>
        </w:rPr>
      </w:pPr>
      <w:r w:rsidRPr="000B3B18">
        <w:rPr>
          <w:rFonts w:ascii="Times New Roman" w:hAnsi="Times New Roman" w:cs="Times New Roman"/>
          <w:b/>
          <w:bCs/>
          <w:sz w:val="24"/>
          <w:szCs w:val="24"/>
        </w:rPr>
        <w:t>системы водоотведения</w:t>
      </w:r>
    </w:p>
    <w:p w:rsidR="00262F0B" w:rsidRPr="000B3B18" w:rsidRDefault="00262F0B" w:rsidP="000B3B18">
      <w:pPr>
        <w:autoSpaceDE w:val="0"/>
        <w:autoSpaceDN w:val="0"/>
        <w:adjustRightInd w:val="0"/>
        <w:ind w:firstLine="567"/>
        <w:jc w:val="center"/>
        <w:rPr>
          <w:rFonts w:ascii="Times New Roman" w:hAnsi="Times New Roman" w:cs="Times New Roman"/>
          <w:b/>
          <w:bCs/>
          <w:sz w:val="24"/>
          <w:szCs w:val="24"/>
        </w:rPr>
      </w:pPr>
    </w:p>
    <w:p w:rsidR="00164CD7"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 xml:space="preserve">24.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 </w:t>
      </w:r>
      <w:hyperlink r:id="rId26" w:history="1">
        <w:r w:rsidRPr="000B3B18">
          <w:rPr>
            <w:rFonts w:ascii="Times New Roman" w:hAnsi="Times New Roman" w:cs="Times New Roman"/>
            <w:bCs/>
            <w:color w:val="0000FF"/>
            <w:sz w:val="24"/>
            <w:szCs w:val="24"/>
          </w:rPr>
          <w:t>приложению N 5</w:t>
        </w:r>
      </w:hyperlink>
      <w:r w:rsidRPr="000B3B18">
        <w:rPr>
          <w:rFonts w:ascii="Times New Roman" w:hAnsi="Times New Roman" w:cs="Times New Roman"/>
          <w:bCs/>
          <w:sz w:val="24"/>
          <w:szCs w:val="24"/>
        </w:rPr>
        <w:t>.</w:t>
      </w:r>
    </w:p>
    <w:p w:rsidR="00164CD7"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 xml:space="preserve">25.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r:id="rId27" w:history="1">
        <w:r w:rsidRPr="000B3B18">
          <w:rPr>
            <w:rFonts w:ascii="Times New Roman" w:hAnsi="Times New Roman" w:cs="Times New Roman"/>
            <w:bCs/>
            <w:color w:val="0000FF"/>
            <w:sz w:val="24"/>
            <w:szCs w:val="24"/>
          </w:rPr>
          <w:t>приложению N 6</w:t>
        </w:r>
      </w:hyperlink>
      <w:r w:rsidRPr="000B3B18">
        <w:rPr>
          <w:rFonts w:ascii="Times New Roman" w:hAnsi="Times New Roman" w:cs="Times New Roman"/>
          <w:bCs/>
          <w:sz w:val="24"/>
          <w:szCs w:val="24"/>
        </w:rPr>
        <w:t>.</w:t>
      </w:r>
    </w:p>
    <w:p w:rsidR="00164CD7"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26. Контроль за соблюдением абонентом установленных для него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164CD7"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lastRenderedPageBreak/>
        <w:t>В ходе осуществления контроля за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164CD7"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27.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
    <w:p w:rsidR="00262F0B"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 xml:space="preserve">28.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28" w:history="1">
        <w:r w:rsidRPr="000B3B18">
          <w:rPr>
            <w:rFonts w:ascii="Times New Roman" w:hAnsi="Times New Roman" w:cs="Times New Roman"/>
            <w:bCs/>
            <w:color w:val="0000FF"/>
            <w:sz w:val="24"/>
            <w:szCs w:val="24"/>
          </w:rPr>
          <w:t>Основами ценообразования</w:t>
        </w:r>
      </w:hyperlink>
      <w:r w:rsidRPr="000B3B18">
        <w:rPr>
          <w:rFonts w:ascii="Times New Roman" w:hAnsi="Times New Roman" w:cs="Times New Roman"/>
          <w:bCs/>
          <w:sz w:val="24"/>
          <w:szCs w:val="24"/>
        </w:rP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262F0B" w:rsidRPr="000B3B18" w:rsidRDefault="00262F0B" w:rsidP="000B3B18">
      <w:pPr>
        <w:autoSpaceDE w:val="0"/>
        <w:autoSpaceDN w:val="0"/>
        <w:adjustRightInd w:val="0"/>
        <w:ind w:firstLine="567"/>
        <w:rPr>
          <w:rFonts w:ascii="Times New Roman" w:hAnsi="Times New Roman" w:cs="Times New Roman"/>
          <w:bCs/>
          <w:sz w:val="24"/>
          <w:szCs w:val="24"/>
        </w:rPr>
      </w:pPr>
    </w:p>
    <w:p w:rsidR="00262F0B" w:rsidRPr="000B3B18" w:rsidRDefault="00262F0B" w:rsidP="000B3B18">
      <w:pPr>
        <w:autoSpaceDE w:val="0"/>
        <w:autoSpaceDN w:val="0"/>
        <w:adjustRightInd w:val="0"/>
        <w:ind w:firstLine="567"/>
        <w:jc w:val="center"/>
        <w:outlineLvl w:val="0"/>
        <w:rPr>
          <w:rFonts w:ascii="Times New Roman" w:hAnsi="Times New Roman" w:cs="Times New Roman"/>
          <w:b/>
          <w:bCs/>
          <w:sz w:val="24"/>
          <w:szCs w:val="24"/>
        </w:rPr>
      </w:pPr>
      <w:r w:rsidRPr="000B3B18">
        <w:rPr>
          <w:rFonts w:ascii="Times New Roman" w:hAnsi="Times New Roman" w:cs="Times New Roman"/>
          <w:b/>
          <w:bCs/>
          <w:sz w:val="24"/>
          <w:szCs w:val="24"/>
        </w:rPr>
        <w:t>IX. Условия прекращения или ограничения приема сточных вод</w:t>
      </w:r>
    </w:p>
    <w:p w:rsidR="00262F0B" w:rsidRPr="000B3B18" w:rsidRDefault="00262F0B" w:rsidP="000B3B18">
      <w:pPr>
        <w:autoSpaceDE w:val="0"/>
        <w:autoSpaceDN w:val="0"/>
        <w:adjustRightInd w:val="0"/>
        <w:ind w:firstLine="567"/>
        <w:jc w:val="center"/>
        <w:rPr>
          <w:rFonts w:ascii="Times New Roman" w:hAnsi="Times New Roman" w:cs="Times New Roman"/>
          <w:bCs/>
          <w:sz w:val="24"/>
          <w:szCs w:val="24"/>
        </w:rPr>
      </w:pPr>
    </w:p>
    <w:p w:rsidR="00877AC2"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 xml:space="preserve">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29" w:history="1">
        <w:r w:rsidRPr="000B3B18">
          <w:rPr>
            <w:rFonts w:ascii="Times New Roman" w:hAnsi="Times New Roman" w:cs="Times New Roman"/>
            <w:bCs/>
            <w:color w:val="0000FF"/>
            <w:sz w:val="24"/>
            <w:szCs w:val="24"/>
          </w:rPr>
          <w:t>законом</w:t>
        </w:r>
      </w:hyperlink>
      <w:r w:rsidRPr="000B3B18">
        <w:rPr>
          <w:rFonts w:ascii="Times New Roman" w:hAnsi="Times New Roman" w:cs="Times New Roman"/>
          <w:bCs/>
          <w:sz w:val="24"/>
          <w:szCs w:val="24"/>
        </w:rP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30" w:history="1">
        <w:r w:rsidRPr="000B3B18">
          <w:rPr>
            <w:rFonts w:ascii="Times New Roman" w:hAnsi="Times New Roman" w:cs="Times New Roman"/>
            <w:bCs/>
            <w:color w:val="0000FF"/>
            <w:sz w:val="24"/>
            <w:szCs w:val="24"/>
          </w:rPr>
          <w:t>Правилами</w:t>
        </w:r>
      </w:hyperlink>
      <w:r w:rsidRPr="000B3B18">
        <w:rPr>
          <w:rFonts w:ascii="Times New Roman" w:hAnsi="Times New Roman" w:cs="Times New Roman"/>
          <w:bCs/>
          <w:sz w:val="24"/>
          <w:szCs w:val="24"/>
        </w:rPr>
        <w:t xml:space="preserve"> холодного водоснабжения и водоотведения.</w:t>
      </w:r>
    </w:p>
    <w:p w:rsidR="00262F0B" w:rsidRPr="000B3B18" w:rsidRDefault="00262F0B" w:rsidP="000B3B18">
      <w:pPr>
        <w:autoSpaceDE w:val="0"/>
        <w:autoSpaceDN w:val="0"/>
        <w:adjustRightInd w:val="0"/>
        <w:ind w:firstLine="567"/>
        <w:rPr>
          <w:rFonts w:ascii="Times New Roman" w:hAnsi="Times New Roman" w:cs="Times New Roman"/>
          <w:sz w:val="24"/>
          <w:szCs w:val="24"/>
        </w:rPr>
      </w:pPr>
      <w:r w:rsidRPr="000B3B18">
        <w:rPr>
          <w:rFonts w:ascii="Times New Roman" w:hAnsi="Times New Roman" w:cs="Times New Roman"/>
          <w:sz w:val="24"/>
          <w:szCs w:val="24"/>
        </w:rPr>
        <w:t>30. Организация водопроводно-канализационного хозяйства в течение одних</w:t>
      </w:r>
      <w:r w:rsidR="00164CD7" w:rsidRPr="000B3B18">
        <w:rPr>
          <w:rFonts w:ascii="Times New Roman" w:hAnsi="Times New Roman" w:cs="Times New Roman"/>
          <w:sz w:val="24"/>
          <w:szCs w:val="24"/>
        </w:rPr>
        <w:t xml:space="preserve"> </w:t>
      </w:r>
      <w:r w:rsidRPr="000B3B18">
        <w:rPr>
          <w:rFonts w:ascii="Times New Roman" w:hAnsi="Times New Roman" w:cs="Times New Roman"/>
          <w:sz w:val="24"/>
          <w:szCs w:val="24"/>
        </w:rPr>
        <w:t>суток  со  дня  временного  прекращения  или ограничения приема сточных вод</w:t>
      </w:r>
      <w:r w:rsidR="00164CD7" w:rsidRPr="000B3B18">
        <w:rPr>
          <w:rFonts w:ascii="Times New Roman" w:hAnsi="Times New Roman" w:cs="Times New Roman"/>
          <w:sz w:val="24"/>
          <w:szCs w:val="24"/>
        </w:rPr>
        <w:t xml:space="preserve"> </w:t>
      </w:r>
      <w:r w:rsidRPr="000B3B18">
        <w:rPr>
          <w:rFonts w:ascii="Times New Roman" w:hAnsi="Times New Roman" w:cs="Times New Roman"/>
          <w:sz w:val="24"/>
          <w:szCs w:val="24"/>
        </w:rPr>
        <w:t>уведомляет о таком прекращении или ограничении:</w:t>
      </w:r>
    </w:p>
    <w:p w:rsidR="00C31AC8" w:rsidRPr="000B3B18" w:rsidRDefault="00C31AC8" w:rsidP="000B3B18">
      <w:pPr>
        <w:autoSpaceDE w:val="0"/>
        <w:autoSpaceDN w:val="0"/>
        <w:adjustRightInd w:val="0"/>
        <w:ind w:firstLine="567"/>
        <w:rPr>
          <w:rFonts w:ascii="Times New Roman" w:hAnsi="Times New Roman" w:cs="Times New Roman"/>
          <w:sz w:val="24"/>
          <w:szCs w:val="24"/>
        </w:rPr>
      </w:pPr>
      <w:r w:rsidRPr="000B3B18">
        <w:rPr>
          <w:rFonts w:ascii="Times New Roman" w:hAnsi="Times New Roman" w:cs="Times New Roman"/>
          <w:sz w:val="24"/>
          <w:szCs w:val="24"/>
        </w:rPr>
        <w:t>а) абонента;</w:t>
      </w:r>
    </w:p>
    <w:p w:rsidR="00C31AC8" w:rsidRPr="000B3B18" w:rsidRDefault="00C31AC8" w:rsidP="000B3B18">
      <w:pPr>
        <w:pStyle w:val="ConsPlusNonformat"/>
        <w:ind w:firstLine="567"/>
        <w:rPr>
          <w:rFonts w:ascii="Times New Roman" w:hAnsi="Times New Roman" w:cs="Times New Roman"/>
          <w:sz w:val="24"/>
          <w:szCs w:val="24"/>
        </w:rPr>
      </w:pPr>
      <w:r w:rsidRPr="000B3B18">
        <w:rPr>
          <w:rFonts w:ascii="Times New Roman" w:hAnsi="Times New Roman" w:cs="Times New Roman"/>
          <w:sz w:val="24"/>
          <w:szCs w:val="24"/>
        </w:rPr>
        <w:t>б) Администрация МО «Городской округ «Город Нарьян-Мар»;</w:t>
      </w:r>
    </w:p>
    <w:p w:rsidR="00C31AC8" w:rsidRPr="000B3B18" w:rsidRDefault="00C31AC8" w:rsidP="000B3B18">
      <w:pPr>
        <w:pStyle w:val="ConsPlusNonformat"/>
        <w:ind w:firstLine="567"/>
        <w:rPr>
          <w:rFonts w:ascii="Times New Roman" w:hAnsi="Times New Roman" w:cs="Times New Roman"/>
          <w:sz w:val="24"/>
          <w:szCs w:val="24"/>
        </w:rPr>
      </w:pPr>
      <w:r w:rsidRPr="000B3B18">
        <w:rPr>
          <w:rFonts w:ascii="Times New Roman" w:hAnsi="Times New Roman" w:cs="Times New Roman"/>
          <w:sz w:val="24"/>
          <w:szCs w:val="24"/>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C31AC8" w:rsidRPr="000B3B18" w:rsidRDefault="00C31AC8" w:rsidP="000B3B18">
      <w:pPr>
        <w:pStyle w:val="ConsPlusNonformat"/>
        <w:ind w:firstLine="567"/>
        <w:rPr>
          <w:rFonts w:ascii="Times New Roman" w:hAnsi="Times New Roman" w:cs="Times New Roman"/>
          <w:sz w:val="24"/>
          <w:szCs w:val="24"/>
        </w:rPr>
      </w:pPr>
      <w:r w:rsidRPr="000B3B18">
        <w:rPr>
          <w:rFonts w:ascii="Times New Roman" w:hAnsi="Times New Roman" w:cs="Times New Roman"/>
          <w:sz w:val="24"/>
          <w:szCs w:val="24"/>
        </w:rP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262F0B"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 xml:space="preserve">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rsidRPr="000B3B18">
        <w:rPr>
          <w:rFonts w:ascii="Times New Roman" w:hAnsi="Times New Roman" w:cs="Times New Roman"/>
          <w:bCs/>
          <w:sz w:val="24"/>
          <w:szCs w:val="24"/>
        </w:rPr>
        <w:t>факсограмма</w:t>
      </w:r>
      <w:proofErr w:type="spellEnd"/>
      <w:r w:rsidRPr="000B3B18">
        <w:rPr>
          <w:rFonts w:ascii="Times New Roman" w:hAnsi="Times New Roman" w:cs="Times New Roman"/>
          <w:bCs/>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262F0B" w:rsidRPr="000B3B18" w:rsidRDefault="00262F0B" w:rsidP="000B3B18">
      <w:pPr>
        <w:autoSpaceDE w:val="0"/>
        <w:autoSpaceDN w:val="0"/>
        <w:adjustRightInd w:val="0"/>
        <w:ind w:firstLine="567"/>
        <w:jc w:val="center"/>
        <w:rPr>
          <w:rFonts w:ascii="Times New Roman" w:hAnsi="Times New Roman" w:cs="Times New Roman"/>
          <w:b/>
          <w:bCs/>
          <w:sz w:val="24"/>
          <w:szCs w:val="24"/>
        </w:rPr>
      </w:pPr>
    </w:p>
    <w:p w:rsidR="00262F0B" w:rsidRPr="000B3B18" w:rsidRDefault="00262F0B" w:rsidP="000B3B18">
      <w:pPr>
        <w:autoSpaceDE w:val="0"/>
        <w:autoSpaceDN w:val="0"/>
        <w:adjustRightInd w:val="0"/>
        <w:ind w:firstLine="567"/>
        <w:jc w:val="center"/>
        <w:outlineLvl w:val="0"/>
        <w:rPr>
          <w:rFonts w:ascii="Times New Roman" w:hAnsi="Times New Roman" w:cs="Times New Roman"/>
          <w:b/>
          <w:bCs/>
          <w:sz w:val="24"/>
          <w:szCs w:val="24"/>
        </w:rPr>
      </w:pPr>
      <w:r w:rsidRPr="000B3B18">
        <w:rPr>
          <w:rFonts w:ascii="Times New Roman" w:hAnsi="Times New Roman" w:cs="Times New Roman"/>
          <w:b/>
          <w:bCs/>
          <w:sz w:val="24"/>
          <w:szCs w:val="24"/>
        </w:rPr>
        <w:t>X. Порядок декларирования состава и свойств сточных вод</w:t>
      </w:r>
    </w:p>
    <w:p w:rsidR="00262F0B" w:rsidRPr="000B3B18" w:rsidRDefault="00262F0B" w:rsidP="000B3B18">
      <w:pPr>
        <w:autoSpaceDE w:val="0"/>
        <w:autoSpaceDN w:val="0"/>
        <w:adjustRightInd w:val="0"/>
        <w:ind w:firstLine="567"/>
        <w:jc w:val="center"/>
        <w:rPr>
          <w:rFonts w:ascii="Times New Roman" w:hAnsi="Times New Roman" w:cs="Times New Roman"/>
          <w:b/>
          <w:bCs/>
          <w:sz w:val="24"/>
          <w:szCs w:val="24"/>
        </w:rPr>
      </w:pPr>
      <w:r w:rsidRPr="000B3B18">
        <w:rPr>
          <w:rFonts w:ascii="Times New Roman" w:hAnsi="Times New Roman" w:cs="Times New Roman"/>
          <w:b/>
          <w:bCs/>
          <w:sz w:val="24"/>
          <w:szCs w:val="24"/>
        </w:rPr>
        <w:t>(настоящий раздел включается в договор при условии его</w:t>
      </w:r>
    </w:p>
    <w:p w:rsidR="00262F0B" w:rsidRPr="000B3B18" w:rsidRDefault="00262F0B" w:rsidP="000B3B18">
      <w:pPr>
        <w:autoSpaceDE w:val="0"/>
        <w:autoSpaceDN w:val="0"/>
        <w:adjustRightInd w:val="0"/>
        <w:ind w:firstLine="567"/>
        <w:jc w:val="center"/>
        <w:rPr>
          <w:rFonts w:ascii="Times New Roman" w:hAnsi="Times New Roman" w:cs="Times New Roman"/>
          <w:b/>
          <w:bCs/>
          <w:sz w:val="24"/>
          <w:szCs w:val="24"/>
        </w:rPr>
      </w:pPr>
      <w:r w:rsidRPr="000B3B18">
        <w:rPr>
          <w:rFonts w:ascii="Times New Roman" w:hAnsi="Times New Roman" w:cs="Times New Roman"/>
          <w:b/>
          <w:bCs/>
          <w:sz w:val="24"/>
          <w:szCs w:val="24"/>
        </w:rPr>
        <w:t>заключения с абонентом, который обязан подавать</w:t>
      </w:r>
    </w:p>
    <w:p w:rsidR="00262F0B" w:rsidRPr="000B3B18" w:rsidRDefault="00262F0B" w:rsidP="000B3B18">
      <w:pPr>
        <w:autoSpaceDE w:val="0"/>
        <w:autoSpaceDN w:val="0"/>
        <w:adjustRightInd w:val="0"/>
        <w:ind w:firstLine="567"/>
        <w:jc w:val="center"/>
        <w:rPr>
          <w:rFonts w:ascii="Times New Roman" w:hAnsi="Times New Roman" w:cs="Times New Roman"/>
          <w:b/>
          <w:bCs/>
          <w:sz w:val="24"/>
          <w:szCs w:val="24"/>
        </w:rPr>
      </w:pPr>
      <w:r w:rsidRPr="000B3B18">
        <w:rPr>
          <w:rFonts w:ascii="Times New Roman" w:hAnsi="Times New Roman" w:cs="Times New Roman"/>
          <w:b/>
          <w:bCs/>
          <w:sz w:val="24"/>
          <w:szCs w:val="24"/>
        </w:rPr>
        <w:t>декларацию в соответствии с требованиями</w:t>
      </w:r>
    </w:p>
    <w:p w:rsidR="00262F0B" w:rsidRPr="000B3B18" w:rsidRDefault="00262F0B" w:rsidP="000B3B18">
      <w:pPr>
        <w:autoSpaceDE w:val="0"/>
        <w:autoSpaceDN w:val="0"/>
        <w:adjustRightInd w:val="0"/>
        <w:ind w:firstLine="567"/>
        <w:jc w:val="center"/>
        <w:rPr>
          <w:rFonts w:ascii="Times New Roman" w:hAnsi="Times New Roman" w:cs="Times New Roman"/>
          <w:b/>
          <w:bCs/>
          <w:sz w:val="24"/>
          <w:szCs w:val="24"/>
        </w:rPr>
      </w:pPr>
      <w:r w:rsidRPr="000B3B18">
        <w:rPr>
          <w:rFonts w:ascii="Times New Roman" w:hAnsi="Times New Roman" w:cs="Times New Roman"/>
          <w:b/>
          <w:bCs/>
          <w:sz w:val="24"/>
          <w:szCs w:val="24"/>
        </w:rPr>
        <w:t>законодательства Российской Федерации)</w:t>
      </w:r>
    </w:p>
    <w:p w:rsidR="00262F0B" w:rsidRPr="000B3B18" w:rsidRDefault="00262F0B" w:rsidP="000B3B18">
      <w:pPr>
        <w:autoSpaceDE w:val="0"/>
        <w:autoSpaceDN w:val="0"/>
        <w:adjustRightInd w:val="0"/>
        <w:ind w:firstLine="567"/>
        <w:jc w:val="center"/>
        <w:rPr>
          <w:rFonts w:ascii="Times New Roman" w:hAnsi="Times New Roman" w:cs="Times New Roman"/>
          <w:b/>
          <w:bCs/>
          <w:sz w:val="24"/>
          <w:szCs w:val="24"/>
        </w:rPr>
      </w:pPr>
    </w:p>
    <w:p w:rsidR="00164CD7"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32.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164CD7"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 xml:space="preserve">33. Декларация разрабатывается абонентом и представляется в организацию водопроводно-канализационного хозяйства не позднее 6 месяцев со дня заключения </w:t>
      </w:r>
      <w:r w:rsidRPr="000B3B18">
        <w:rPr>
          <w:rFonts w:ascii="Times New Roman" w:hAnsi="Times New Roman" w:cs="Times New Roman"/>
          <w:bCs/>
          <w:sz w:val="24"/>
          <w:szCs w:val="24"/>
        </w:rPr>
        <w:lastRenderedPageBreak/>
        <w:t>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164CD7"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34.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164CD7"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35.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164CD7"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 xml:space="preserve">а) учитываются результаты, </w:t>
      </w:r>
      <w:proofErr w:type="spellStart"/>
      <w:r w:rsidRPr="000B3B18">
        <w:rPr>
          <w:rFonts w:ascii="Times New Roman" w:hAnsi="Times New Roman" w:cs="Times New Roman"/>
          <w:bCs/>
          <w:sz w:val="24"/>
          <w:szCs w:val="24"/>
        </w:rPr>
        <w:t>полученые</w:t>
      </w:r>
      <w:proofErr w:type="spellEnd"/>
      <w:r w:rsidRPr="000B3B18">
        <w:rPr>
          <w:rFonts w:ascii="Times New Roman" w:hAnsi="Times New Roman" w:cs="Times New Roman"/>
          <w:bCs/>
          <w:sz w:val="24"/>
          <w:szCs w:val="24"/>
        </w:rPr>
        <w:t xml:space="preserve">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31" w:history="1">
        <w:r w:rsidRPr="000B3B18">
          <w:rPr>
            <w:rFonts w:ascii="Times New Roman" w:hAnsi="Times New Roman" w:cs="Times New Roman"/>
            <w:bCs/>
            <w:color w:val="0000FF"/>
            <w:sz w:val="24"/>
            <w:szCs w:val="24"/>
          </w:rPr>
          <w:t>Правилами</w:t>
        </w:r>
      </w:hyperlink>
      <w:r w:rsidRPr="000B3B18">
        <w:rPr>
          <w:rFonts w:ascii="Times New Roman" w:hAnsi="Times New Roman" w:cs="Times New Roman"/>
          <w:bCs/>
          <w:sz w:val="24"/>
          <w:szCs w:val="24"/>
        </w:rPr>
        <w:t xml:space="preserve"> осуществления контроля состава и свойств сточных вод;</w:t>
      </w:r>
    </w:p>
    <w:p w:rsidR="00164CD7"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б) исключаются значения запрещенного сброса;</w:t>
      </w:r>
    </w:p>
    <w:p w:rsidR="00262F0B"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в) не подлежат указанию нулевые значения фактических концентраций или фактических свойств сточных вод.</w:t>
      </w:r>
    </w:p>
    <w:p w:rsidR="00164CD7"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36.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bookmarkStart w:id="3" w:name="Par196"/>
      <w:bookmarkEnd w:id="3"/>
    </w:p>
    <w:p w:rsidR="00262F0B"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37. Декларация прекращает действие в следующих случаях:</w:t>
      </w:r>
    </w:p>
    <w:p w:rsidR="00164CD7"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164CD7"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
    <w:p w:rsidR="00164CD7"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 xml:space="preserve">38.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ar196" w:history="1">
        <w:r w:rsidRPr="000B3B18">
          <w:rPr>
            <w:rFonts w:ascii="Times New Roman" w:hAnsi="Times New Roman" w:cs="Times New Roman"/>
            <w:bCs/>
            <w:color w:val="0000FF"/>
            <w:sz w:val="24"/>
            <w:szCs w:val="24"/>
          </w:rPr>
          <w:t>пункте 37</w:t>
        </w:r>
      </w:hyperlink>
      <w:r w:rsidRPr="000B3B18">
        <w:rPr>
          <w:rFonts w:ascii="Times New Roman" w:hAnsi="Times New Roman" w:cs="Times New Roman"/>
          <w:bCs/>
          <w:sz w:val="24"/>
          <w:szCs w:val="24"/>
        </w:rP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262F0B"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 xml:space="preserve">39.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rsidRPr="000B3B18">
        <w:rPr>
          <w:rFonts w:ascii="Times New Roman" w:hAnsi="Times New Roman" w:cs="Times New Roman"/>
          <w:bCs/>
          <w:sz w:val="24"/>
          <w:szCs w:val="24"/>
        </w:rPr>
        <w:t>факсограмма</w:t>
      </w:r>
      <w:proofErr w:type="spellEnd"/>
      <w:r w:rsidRPr="000B3B18">
        <w:rPr>
          <w:rFonts w:ascii="Times New Roman" w:hAnsi="Times New Roman" w:cs="Times New Roman"/>
          <w:bCs/>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262F0B" w:rsidRPr="000B3B18" w:rsidRDefault="00262F0B" w:rsidP="000B3B18">
      <w:pPr>
        <w:autoSpaceDE w:val="0"/>
        <w:autoSpaceDN w:val="0"/>
        <w:adjustRightInd w:val="0"/>
        <w:ind w:firstLine="567"/>
        <w:jc w:val="center"/>
        <w:rPr>
          <w:rFonts w:ascii="Times New Roman" w:hAnsi="Times New Roman" w:cs="Times New Roman"/>
          <w:b/>
          <w:bCs/>
          <w:sz w:val="24"/>
          <w:szCs w:val="24"/>
        </w:rPr>
      </w:pPr>
    </w:p>
    <w:p w:rsidR="00262F0B" w:rsidRPr="000B3B18" w:rsidRDefault="00DA5333" w:rsidP="000B3B18">
      <w:pPr>
        <w:autoSpaceDE w:val="0"/>
        <w:autoSpaceDN w:val="0"/>
        <w:adjustRightInd w:val="0"/>
        <w:ind w:firstLine="567"/>
        <w:jc w:val="center"/>
        <w:outlineLvl w:val="0"/>
        <w:rPr>
          <w:rFonts w:ascii="Times New Roman" w:hAnsi="Times New Roman" w:cs="Times New Roman"/>
          <w:b/>
          <w:bCs/>
          <w:sz w:val="24"/>
          <w:szCs w:val="24"/>
        </w:rPr>
      </w:pPr>
      <w:r>
        <w:rPr>
          <w:rFonts w:ascii="Times New Roman" w:hAnsi="Times New Roman" w:cs="Times New Roman"/>
          <w:b/>
          <w:bCs/>
          <w:sz w:val="24"/>
          <w:szCs w:val="24"/>
        </w:rPr>
        <w:t>X</w:t>
      </w:r>
      <w:r w:rsidR="00262F0B" w:rsidRPr="000B3B18">
        <w:rPr>
          <w:rFonts w:ascii="Times New Roman" w:hAnsi="Times New Roman" w:cs="Times New Roman"/>
          <w:b/>
          <w:bCs/>
          <w:sz w:val="24"/>
          <w:szCs w:val="24"/>
        </w:rPr>
        <w:t>I. Условия отведения (приема) сточных вод иных лиц,</w:t>
      </w:r>
    </w:p>
    <w:p w:rsidR="00262F0B" w:rsidRPr="000B3B18" w:rsidRDefault="00262F0B" w:rsidP="000B3B18">
      <w:pPr>
        <w:autoSpaceDE w:val="0"/>
        <w:autoSpaceDN w:val="0"/>
        <w:adjustRightInd w:val="0"/>
        <w:ind w:firstLine="567"/>
        <w:jc w:val="center"/>
        <w:rPr>
          <w:rFonts w:ascii="Times New Roman" w:hAnsi="Times New Roman" w:cs="Times New Roman"/>
          <w:b/>
          <w:bCs/>
          <w:sz w:val="24"/>
          <w:szCs w:val="24"/>
        </w:rPr>
      </w:pPr>
      <w:r w:rsidRPr="000B3B18">
        <w:rPr>
          <w:rFonts w:ascii="Times New Roman" w:hAnsi="Times New Roman" w:cs="Times New Roman"/>
          <w:b/>
          <w:bCs/>
          <w:sz w:val="24"/>
          <w:szCs w:val="24"/>
        </w:rPr>
        <w:t>объекты которых подключены к канализационным сетям,</w:t>
      </w:r>
    </w:p>
    <w:p w:rsidR="00262F0B" w:rsidRPr="000B3B18" w:rsidRDefault="00262F0B" w:rsidP="000B3B18">
      <w:pPr>
        <w:autoSpaceDE w:val="0"/>
        <w:autoSpaceDN w:val="0"/>
        <w:adjustRightInd w:val="0"/>
        <w:ind w:firstLine="567"/>
        <w:jc w:val="center"/>
        <w:rPr>
          <w:rFonts w:ascii="Times New Roman" w:hAnsi="Times New Roman" w:cs="Times New Roman"/>
          <w:b/>
          <w:bCs/>
          <w:sz w:val="24"/>
          <w:szCs w:val="24"/>
        </w:rPr>
      </w:pPr>
      <w:r w:rsidRPr="000B3B18">
        <w:rPr>
          <w:rFonts w:ascii="Times New Roman" w:hAnsi="Times New Roman" w:cs="Times New Roman"/>
          <w:b/>
          <w:bCs/>
          <w:sz w:val="24"/>
          <w:szCs w:val="24"/>
        </w:rPr>
        <w:lastRenderedPageBreak/>
        <w:t>принадлежащим абоненту</w:t>
      </w:r>
    </w:p>
    <w:p w:rsidR="00262F0B" w:rsidRPr="000B3B18" w:rsidRDefault="00262F0B" w:rsidP="000B3B18">
      <w:pPr>
        <w:autoSpaceDE w:val="0"/>
        <w:autoSpaceDN w:val="0"/>
        <w:adjustRightInd w:val="0"/>
        <w:ind w:firstLine="567"/>
        <w:jc w:val="center"/>
        <w:rPr>
          <w:rFonts w:ascii="Times New Roman" w:hAnsi="Times New Roman" w:cs="Times New Roman"/>
          <w:b/>
          <w:bCs/>
          <w:sz w:val="24"/>
          <w:szCs w:val="24"/>
        </w:rPr>
      </w:pPr>
    </w:p>
    <w:p w:rsidR="00164CD7"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4</w:t>
      </w:r>
      <w:r w:rsidR="00DA5333">
        <w:rPr>
          <w:rFonts w:ascii="Times New Roman" w:hAnsi="Times New Roman" w:cs="Times New Roman"/>
          <w:bCs/>
          <w:sz w:val="24"/>
          <w:szCs w:val="24"/>
        </w:rPr>
        <w:t>0</w:t>
      </w:r>
      <w:r w:rsidRPr="000B3B18">
        <w:rPr>
          <w:rFonts w:ascii="Times New Roman" w:hAnsi="Times New Roman" w:cs="Times New Roman"/>
          <w:bCs/>
          <w:sz w:val="24"/>
          <w:szCs w:val="24"/>
        </w:rPr>
        <w:t>.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164CD7" w:rsidRPr="000B3B18" w:rsidRDefault="00DA5333" w:rsidP="000B3B18">
      <w:pPr>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41</w:t>
      </w:r>
      <w:r w:rsidR="00262F0B" w:rsidRPr="000B3B18">
        <w:rPr>
          <w:rFonts w:ascii="Times New Roman" w:hAnsi="Times New Roman" w:cs="Times New Roman"/>
          <w:bCs/>
          <w:sz w:val="24"/>
          <w:szCs w:val="24"/>
        </w:rPr>
        <w:t>.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164CD7" w:rsidRPr="000B3B18" w:rsidRDefault="00DA5333" w:rsidP="000B3B18">
      <w:pPr>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42</w:t>
      </w:r>
      <w:r w:rsidR="00262F0B" w:rsidRPr="000B3B18">
        <w:rPr>
          <w:rFonts w:ascii="Times New Roman" w:hAnsi="Times New Roman" w:cs="Times New Roman"/>
          <w:bCs/>
          <w:sz w:val="24"/>
          <w:szCs w:val="24"/>
        </w:rPr>
        <w:t>.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rsidR="00262F0B" w:rsidRPr="000B3B18" w:rsidRDefault="00DA5333" w:rsidP="000B3B18">
      <w:pPr>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43</w:t>
      </w:r>
      <w:r w:rsidR="00262F0B" w:rsidRPr="000B3B18">
        <w:rPr>
          <w:rFonts w:ascii="Times New Roman" w:hAnsi="Times New Roman" w:cs="Times New Roman"/>
          <w:bCs/>
          <w:sz w:val="24"/>
          <w:szCs w:val="24"/>
        </w:rPr>
        <w:t>.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262F0B" w:rsidRPr="000B3B18" w:rsidRDefault="00262F0B" w:rsidP="000B3B18">
      <w:pPr>
        <w:autoSpaceDE w:val="0"/>
        <w:autoSpaceDN w:val="0"/>
        <w:adjustRightInd w:val="0"/>
        <w:ind w:firstLine="567"/>
        <w:rPr>
          <w:rFonts w:ascii="Times New Roman" w:hAnsi="Times New Roman" w:cs="Times New Roman"/>
          <w:b/>
          <w:bCs/>
          <w:sz w:val="24"/>
          <w:szCs w:val="24"/>
        </w:rPr>
      </w:pPr>
    </w:p>
    <w:p w:rsidR="00262F0B" w:rsidRPr="000B3B18" w:rsidRDefault="00DA5333" w:rsidP="000B3B18">
      <w:pPr>
        <w:autoSpaceDE w:val="0"/>
        <w:autoSpaceDN w:val="0"/>
        <w:adjustRightInd w:val="0"/>
        <w:ind w:firstLine="567"/>
        <w:jc w:val="center"/>
        <w:outlineLvl w:val="0"/>
        <w:rPr>
          <w:rFonts w:ascii="Times New Roman" w:hAnsi="Times New Roman" w:cs="Times New Roman"/>
          <w:b/>
          <w:bCs/>
          <w:sz w:val="24"/>
          <w:szCs w:val="24"/>
        </w:rPr>
      </w:pPr>
      <w:r>
        <w:rPr>
          <w:rFonts w:ascii="Times New Roman" w:hAnsi="Times New Roman" w:cs="Times New Roman"/>
          <w:b/>
          <w:bCs/>
          <w:sz w:val="24"/>
          <w:szCs w:val="24"/>
        </w:rPr>
        <w:t>XI</w:t>
      </w:r>
      <w:r w:rsidR="00262F0B" w:rsidRPr="000B3B18">
        <w:rPr>
          <w:rFonts w:ascii="Times New Roman" w:hAnsi="Times New Roman" w:cs="Times New Roman"/>
          <w:b/>
          <w:bCs/>
          <w:sz w:val="24"/>
          <w:szCs w:val="24"/>
        </w:rPr>
        <w:t>I. Порядок урегулирования споров и разногласий</w:t>
      </w:r>
    </w:p>
    <w:p w:rsidR="00262F0B" w:rsidRPr="000B3B18" w:rsidRDefault="00262F0B" w:rsidP="000B3B18">
      <w:pPr>
        <w:autoSpaceDE w:val="0"/>
        <w:autoSpaceDN w:val="0"/>
        <w:adjustRightInd w:val="0"/>
        <w:ind w:firstLine="567"/>
        <w:jc w:val="center"/>
        <w:rPr>
          <w:rFonts w:ascii="Times New Roman" w:hAnsi="Times New Roman" w:cs="Times New Roman"/>
          <w:b/>
          <w:bCs/>
          <w:sz w:val="24"/>
          <w:szCs w:val="24"/>
        </w:rPr>
      </w:pPr>
    </w:p>
    <w:p w:rsidR="00164CD7" w:rsidRPr="000B3B18" w:rsidRDefault="00DA5333" w:rsidP="000B3B18">
      <w:pPr>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44</w:t>
      </w:r>
      <w:r w:rsidR="00262F0B" w:rsidRPr="000B3B18">
        <w:rPr>
          <w:rFonts w:ascii="Times New Roman" w:hAnsi="Times New Roman" w:cs="Times New Roman"/>
          <w:bCs/>
          <w:sz w:val="24"/>
          <w:szCs w:val="24"/>
        </w:rPr>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164CD7"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4</w:t>
      </w:r>
      <w:r w:rsidR="00DA5333">
        <w:rPr>
          <w:rFonts w:ascii="Times New Roman" w:hAnsi="Times New Roman" w:cs="Times New Roman"/>
          <w:bCs/>
          <w:sz w:val="24"/>
          <w:szCs w:val="24"/>
        </w:rPr>
        <w:t>5</w:t>
      </w:r>
      <w:r w:rsidRPr="000B3B18">
        <w:rPr>
          <w:rFonts w:ascii="Times New Roman" w:hAnsi="Times New Roman" w:cs="Times New Roman"/>
          <w:bCs/>
          <w:sz w:val="24"/>
          <w:szCs w:val="24"/>
        </w:rPr>
        <w:t>. Претензия направляется по адресу стороны, указанному в реквизитах договора, и должна содержать:</w:t>
      </w:r>
    </w:p>
    <w:p w:rsidR="00164CD7"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а) сведения о заявителе (наименование, местонахождение (адрес);</w:t>
      </w:r>
    </w:p>
    <w:p w:rsidR="00164CD7"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б) содержание спора, разногласий;</w:t>
      </w:r>
    </w:p>
    <w:p w:rsidR="00164CD7"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164CD7"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г) другие сведения по усмотрению стороны.</w:t>
      </w:r>
    </w:p>
    <w:p w:rsidR="00164CD7"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4</w:t>
      </w:r>
      <w:r w:rsidR="00DA5333">
        <w:rPr>
          <w:rFonts w:ascii="Times New Roman" w:hAnsi="Times New Roman" w:cs="Times New Roman"/>
          <w:bCs/>
          <w:sz w:val="24"/>
          <w:szCs w:val="24"/>
        </w:rPr>
        <w:t>6</w:t>
      </w:r>
      <w:r w:rsidRPr="000B3B18">
        <w:rPr>
          <w:rFonts w:ascii="Times New Roman" w:hAnsi="Times New Roman" w:cs="Times New Roman"/>
          <w:bCs/>
          <w:sz w:val="24"/>
          <w:szCs w:val="24"/>
        </w:rPr>
        <w:t>. Сторона, получившая претензию, в течение 5 рабочих дней со дня поступления претензии обязана ее рассмотреть и дать ответ.</w:t>
      </w:r>
      <w:r w:rsidR="00BF60B5" w:rsidRPr="000B3B18">
        <w:rPr>
          <w:rFonts w:ascii="Times New Roman" w:hAnsi="Times New Roman" w:cs="Times New Roman"/>
          <w:bCs/>
          <w:sz w:val="24"/>
          <w:szCs w:val="24"/>
        </w:rPr>
        <w:t xml:space="preserve"> </w:t>
      </w:r>
    </w:p>
    <w:p w:rsidR="00262F0B" w:rsidRPr="000B3B18" w:rsidRDefault="00DA5333" w:rsidP="000B3B18">
      <w:pPr>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47</w:t>
      </w:r>
      <w:r w:rsidR="00262F0B" w:rsidRPr="000B3B18">
        <w:rPr>
          <w:rFonts w:ascii="Times New Roman" w:hAnsi="Times New Roman" w:cs="Times New Roman"/>
          <w:bCs/>
          <w:sz w:val="24"/>
          <w:szCs w:val="24"/>
        </w:rPr>
        <w:t>. Стороны составляют акт об урегулировании спора или разногласий.</w:t>
      </w:r>
    </w:p>
    <w:p w:rsidR="00BF60B5" w:rsidRPr="000B3B18" w:rsidRDefault="00DA5333" w:rsidP="000B3B18">
      <w:pPr>
        <w:pStyle w:val="a3"/>
        <w:tabs>
          <w:tab w:val="clear" w:pos="4677"/>
          <w:tab w:val="clear" w:pos="9355"/>
        </w:tabs>
        <w:ind w:right="-143" w:firstLine="567"/>
      </w:pPr>
      <w:r>
        <w:rPr>
          <w:bCs/>
        </w:rPr>
        <w:t>48</w:t>
      </w:r>
      <w:r w:rsidR="00262F0B" w:rsidRPr="000B3B18">
        <w:rPr>
          <w:bCs/>
        </w:rPr>
        <w:t xml:space="preserve">. </w:t>
      </w:r>
      <w:r w:rsidR="00BF60B5" w:rsidRPr="000B3B18">
        <w:t xml:space="preserve">В случае </w:t>
      </w:r>
      <w:proofErr w:type="spellStart"/>
      <w:r w:rsidR="00BF60B5" w:rsidRPr="000B3B18">
        <w:t>недостижения</w:t>
      </w:r>
      <w:proofErr w:type="spellEnd"/>
      <w:r w:rsidR="00BF60B5" w:rsidRPr="000B3B18">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 Организация водопроводно-канализационного хозяйства вправе обратиться с исковым заявлением о взыскании задолженности в суд через </w:t>
      </w:r>
      <w:r w:rsidR="00BF60B5" w:rsidRPr="000B3B18">
        <w:rPr>
          <w:b/>
        </w:rPr>
        <w:t>10 (десять)</w:t>
      </w:r>
      <w:r w:rsidR="00BF60B5" w:rsidRPr="000B3B18">
        <w:t xml:space="preserve"> календарных дней с момента получения Абонентом претензии.</w:t>
      </w:r>
    </w:p>
    <w:p w:rsidR="00262F0B" w:rsidRPr="000B3B18" w:rsidRDefault="00262F0B" w:rsidP="000B3B18">
      <w:pPr>
        <w:autoSpaceDE w:val="0"/>
        <w:autoSpaceDN w:val="0"/>
        <w:adjustRightInd w:val="0"/>
        <w:ind w:firstLine="567"/>
        <w:jc w:val="center"/>
        <w:rPr>
          <w:rFonts w:ascii="Times New Roman" w:hAnsi="Times New Roman" w:cs="Times New Roman"/>
          <w:bCs/>
          <w:sz w:val="24"/>
          <w:szCs w:val="24"/>
        </w:rPr>
      </w:pPr>
    </w:p>
    <w:p w:rsidR="00262F0B" w:rsidRPr="000B3B18" w:rsidRDefault="00262F0B" w:rsidP="000B3B18">
      <w:pPr>
        <w:autoSpaceDE w:val="0"/>
        <w:autoSpaceDN w:val="0"/>
        <w:adjustRightInd w:val="0"/>
        <w:ind w:firstLine="567"/>
        <w:jc w:val="center"/>
        <w:outlineLvl w:val="0"/>
        <w:rPr>
          <w:rFonts w:ascii="Times New Roman" w:hAnsi="Times New Roman" w:cs="Times New Roman"/>
          <w:b/>
          <w:bCs/>
          <w:sz w:val="24"/>
          <w:szCs w:val="24"/>
        </w:rPr>
      </w:pPr>
      <w:r w:rsidRPr="000B3B18">
        <w:rPr>
          <w:rFonts w:ascii="Times New Roman" w:hAnsi="Times New Roman" w:cs="Times New Roman"/>
          <w:b/>
          <w:bCs/>
          <w:sz w:val="24"/>
          <w:szCs w:val="24"/>
        </w:rPr>
        <w:t>XI</w:t>
      </w:r>
      <w:r w:rsidR="00DA5333">
        <w:rPr>
          <w:rFonts w:ascii="Times New Roman" w:hAnsi="Times New Roman" w:cs="Times New Roman"/>
          <w:b/>
          <w:bCs/>
          <w:sz w:val="24"/>
          <w:szCs w:val="24"/>
          <w:lang w:val="en-US"/>
        </w:rPr>
        <w:t>II</w:t>
      </w:r>
      <w:r w:rsidRPr="000B3B18">
        <w:rPr>
          <w:rFonts w:ascii="Times New Roman" w:hAnsi="Times New Roman" w:cs="Times New Roman"/>
          <w:b/>
          <w:bCs/>
          <w:sz w:val="24"/>
          <w:szCs w:val="24"/>
        </w:rPr>
        <w:t>. Ответственность сторон</w:t>
      </w:r>
    </w:p>
    <w:p w:rsidR="00262F0B" w:rsidRPr="000B3B18" w:rsidRDefault="00262F0B" w:rsidP="000B3B18">
      <w:pPr>
        <w:autoSpaceDE w:val="0"/>
        <w:autoSpaceDN w:val="0"/>
        <w:adjustRightInd w:val="0"/>
        <w:ind w:firstLine="567"/>
        <w:jc w:val="center"/>
        <w:rPr>
          <w:rFonts w:ascii="Times New Roman" w:hAnsi="Times New Roman" w:cs="Times New Roman"/>
          <w:b/>
          <w:bCs/>
          <w:sz w:val="24"/>
          <w:szCs w:val="24"/>
        </w:rPr>
      </w:pPr>
    </w:p>
    <w:p w:rsidR="00164CD7" w:rsidRPr="000B3B18" w:rsidRDefault="00DA5333" w:rsidP="000B3B18">
      <w:pPr>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49</w:t>
      </w:r>
      <w:r w:rsidR="00262F0B" w:rsidRPr="000B3B18">
        <w:rPr>
          <w:rFonts w:ascii="Times New Roman" w:hAnsi="Times New Roman" w:cs="Times New Roman"/>
          <w:bCs/>
          <w:sz w:val="24"/>
          <w:szCs w:val="24"/>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64CD7"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5</w:t>
      </w:r>
      <w:r w:rsidR="00DA5333">
        <w:rPr>
          <w:rFonts w:ascii="Times New Roman" w:hAnsi="Times New Roman" w:cs="Times New Roman"/>
          <w:bCs/>
          <w:sz w:val="24"/>
          <w:szCs w:val="24"/>
        </w:rPr>
        <w:t>0</w:t>
      </w:r>
      <w:r w:rsidRPr="000B3B18">
        <w:rPr>
          <w:rFonts w:ascii="Times New Roman" w:hAnsi="Times New Roman" w:cs="Times New Roman"/>
          <w:bCs/>
          <w:sz w:val="24"/>
          <w:szCs w:val="24"/>
        </w:rPr>
        <w:t>.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262F0B"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5</w:t>
      </w:r>
      <w:r w:rsidR="00DA5333">
        <w:rPr>
          <w:rFonts w:ascii="Times New Roman" w:hAnsi="Times New Roman" w:cs="Times New Roman"/>
          <w:bCs/>
          <w:sz w:val="24"/>
          <w:szCs w:val="24"/>
        </w:rPr>
        <w:t>1</w:t>
      </w:r>
      <w:r w:rsidRPr="000B3B18">
        <w:rPr>
          <w:rFonts w:ascii="Times New Roman" w:hAnsi="Times New Roman" w:cs="Times New Roman"/>
          <w:bCs/>
          <w:sz w:val="24"/>
          <w:szCs w:val="24"/>
        </w:rPr>
        <w:t xml:space="preserve">.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w:t>
      </w:r>
      <w:r w:rsidRPr="000B3B18">
        <w:rPr>
          <w:rFonts w:ascii="Times New Roman" w:hAnsi="Times New Roman" w:cs="Times New Roman"/>
          <w:bCs/>
          <w:sz w:val="24"/>
          <w:szCs w:val="24"/>
        </w:rPr>
        <w:lastRenderedPageBreak/>
        <w:t xml:space="preserve">вправе потребовать от абонента уплаты пени в размере </w:t>
      </w:r>
      <w:r w:rsidR="00877AC2" w:rsidRPr="000B3B18">
        <w:rPr>
          <w:rFonts w:ascii="Times New Roman" w:hAnsi="Times New Roman" w:cs="Times New Roman"/>
          <w:b/>
          <w:bCs/>
          <w:sz w:val="24"/>
          <w:szCs w:val="24"/>
        </w:rPr>
        <w:t>1/130</w:t>
      </w:r>
      <w:r w:rsidR="00877AC2" w:rsidRPr="000B3B18">
        <w:rPr>
          <w:rFonts w:ascii="Times New Roman" w:hAnsi="Times New Roman" w:cs="Times New Roman"/>
          <w:bCs/>
          <w:sz w:val="24"/>
          <w:szCs w:val="24"/>
        </w:rPr>
        <w:t xml:space="preserve"> (</w:t>
      </w:r>
      <w:r w:rsidRPr="000B3B18">
        <w:rPr>
          <w:rFonts w:ascii="Times New Roman" w:hAnsi="Times New Roman" w:cs="Times New Roman"/>
          <w:bCs/>
          <w:sz w:val="24"/>
          <w:szCs w:val="24"/>
        </w:rPr>
        <w:t xml:space="preserve">одной </w:t>
      </w:r>
      <w:proofErr w:type="spellStart"/>
      <w:r w:rsidRPr="000B3B18">
        <w:rPr>
          <w:rFonts w:ascii="Times New Roman" w:hAnsi="Times New Roman" w:cs="Times New Roman"/>
          <w:bCs/>
          <w:sz w:val="24"/>
          <w:szCs w:val="24"/>
        </w:rPr>
        <w:t>стотридцатой</w:t>
      </w:r>
      <w:proofErr w:type="spellEnd"/>
      <w:r w:rsidR="00877AC2" w:rsidRPr="000B3B18">
        <w:rPr>
          <w:rFonts w:ascii="Times New Roman" w:hAnsi="Times New Roman" w:cs="Times New Roman"/>
          <w:bCs/>
          <w:sz w:val="24"/>
          <w:szCs w:val="24"/>
        </w:rPr>
        <w:t>)</w:t>
      </w:r>
      <w:r w:rsidRPr="000B3B18">
        <w:rPr>
          <w:rFonts w:ascii="Times New Roman" w:hAnsi="Times New Roman" w:cs="Times New Roman"/>
          <w:bCs/>
          <w:sz w:val="24"/>
          <w:szCs w:val="24"/>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262F0B" w:rsidRPr="000B3B18" w:rsidRDefault="00262F0B" w:rsidP="000B3B18">
      <w:pPr>
        <w:autoSpaceDE w:val="0"/>
        <w:autoSpaceDN w:val="0"/>
        <w:adjustRightInd w:val="0"/>
        <w:ind w:firstLine="567"/>
        <w:rPr>
          <w:rFonts w:ascii="Times New Roman" w:hAnsi="Times New Roman" w:cs="Times New Roman"/>
          <w:b/>
          <w:bCs/>
          <w:sz w:val="24"/>
          <w:szCs w:val="24"/>
        </w:rPr>
      </w:pPr>
    </w:p>
    <w:p w:rsidR="00262F0B" w:rsidRPr="000B3B18" w:rsidRDefault="00262F0B" w:rsidP="000B3B18">
      <w:pPr>
        <w:autoSpaceDE w:val="0"/>
        <w:autoSpaceDN w:val="0"/>
        <w:adjustRightInd w:val="0"/>
        <w:ind w:firstLine="567"/>
        <w:jc w:val="center"/>
        <w:outlineLvl w:val="0"/>
        <w:rPr>
          <w:rFonts w:ascii="Times New Roman" w:hAnsi="Times New Roman" w:cs="Times New Roman"/>
          <w:b/>
          <w:bCs/>
          <w:sz w:val="24"/>
          <w:szCs w:val="24"/>
        </w:rPr>
      </w:pPr>
      <w:r w:rsidRPr="000B3B18">
        <w:rPr>
          <w:rFonts w:ascii="Times New Roman" w:hAnsi="Times New Roman" w:cs="Times New Roman"/>
          <w:b/>
          <w:bCs/>
          <w:sz w:val="24"/>
          <w:szCs w:val="24"/>
        </w:rPr>
        <w:t>X</w:t>
      </w:r>
      <w:r w:rsidR="00DA5333">
        <w:rPr>
          <w:rFonts w:ascii="Times New Roman" w:hAnsi="Times New Roman" w:cs="Times New Roman"/>
          <w:b/>
          <w:bCs/>
          <w:sz w:val="24"/>
          <w:szCs w:val="24"/>
          <w:lang w:val="en-US"/>
        </w:rPr>
        <w:t>I</w:t>
      </w:r>
      <w:r w:rsidRPr="000B3B18">
        <w:rPr>
          <w:rFonts w:ascii="Times New Roman" w:hAnsi="Times New Roman" w:cs="Times New Roman"/>
          <w:b/>
          <w:bCs/>
          <w:sz w:val="24"/>
          <w:szCs w:val="24"/>
        </w:rPr>
        <w:t>V. Обстоятельства непреодолимой силы</w:t>
      </w:r>
    </w:p>
    <w:p w:rsidR="00262F0B" w:rsidRPr="000B3B18" w:rsidRDefault="00262F0B" w:rsidP="000B3B18">
      <w:pPr>
        <w:autoSpaceDE w:val="0"/>
        <w:autoSpaceDN w:val="0"/>
        <w:adjustRightInd w:val="0"/>
        <w:ind w:firstLine="567"/>
        <w:rPr>
          <w:rFonts w:ascii="Times New Roman" w:hAnsi="Times New Roman" w:cs="Times New Roman"/>
          <w:b/>
          <w:bCs/>
          <w:sz w:val="24"/>
          <w:szCs w:val="24"/>
        </w:rPr>
      </w:pPr>
    </w:p>
    <w:p w:rsidR="00164CD7"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5</w:t>
      </w:r>
      <w:r w:rsidR="00DA5333">
        <w:rPr>
          <w:rFonts w:ascii="Times New Roman" w:hAnsi="Times New Roman" w:cs="Times New Roman"/>
          <w:bCs/>
          <w:sz w:val="24"/>
          <w:szCs w:val="24"/>
        </w:rPr>
        <w:t>2</w:t>
      </w:r>
      <w:r w:rsidRPr="000B3B18">
        <w:rPr>
          <w:rFonts w:ascii="Times New Roman" w:hAnsi="Times New Roman" w:cs="Times New Roman"/>
          <w:bCs/>
          <w:sz w:val="24"/>
          <w:szCs w:val="24"/>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164CD7"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262F0B"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5</w:t>
      </w:r>
      <w:r w:rsidR="00DA5333">
        <w:rPr>
          <w:rFonts w:ascii="Times New Roman" w:hAnsi="Times New Roman" w:cs="Times New Roman"/>
          <w:bCs/>
          <w:sz w:val="24"/>
          <w:szCs w:val="24"/>
        </w:rPr>
        <w:t>3</w:t>
      </w:r>
      <w:r w:rsidRPr="000B3B18">
        <w:rPr>
          <w:rFonts w:ascii="Times New Roman" w:hAnsi="Times New Roman" w:cs="Times New Roman"/>
          <w:bCs/>
          <w:sz w:val="24"/>
          <w:szCs w:val="24"/>
        </w:rPr>
        <w:t xml:space="preserve">.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0B3B18">
        <w:rPr>
          <w:rFonts w:ascii="Times New Roman" w:hAnsi="Times New Roman" w:cs="Times New Roman"/>
          <w:bCs/>
          <w:sz w:val="24"/>
          <w:szCs w:val="24"/>
        </w:rPr>
        <w:t>факсограмма</w:t>
      </w:r>
      <w:proofErr w:type="spellEnd"/>
      <w:r w:rsidRPr="000B3B18">
        <w:rPr>
          <w:rFonts w:ascii="Times New Roman" w:hAnsi="Times New Roman" w:cs="Times New Roman"/>
          <w:bCs/>
          <w:sz w:val="24"/>
          <w:szCs w:val="24"/>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262F0B" w:rsidRPr="000B3B18" w:rsidRDefault="00262F0B" w:rsidP="000B3B18">
      <w:pPr>
        <w:autoSpaceDE w:val="0"/>
        <w:autoSpaceDN w:val="0"/>
        <w:adjustRightInd w:val="0"/>
        <w:ind w:firstLine="567"/>
        <w:rPr>
          <w:rFonts w:ascii="Times New Roman" w:hAnsi="Times New Roman" w:cs="Times New Roman"/>
          <w:b/>
          <w:bCs/>
          <w:sz w:val="24"/>
          <w:szCs w:val="24"/>
        </w:rPr>
      </w:pPr>
    </w:p>
    <w:p w:rsidR="00262F0B" w:rsidRPr="000B3B18" w:rsidRDefault="00262F0B" w:rsidP="000B3B18">
      <w:pPr>
        <w:autoSpaceDE w:val="0"/>
        <w:autoSpaceDN w:val="0"/>
        <w:adjustRightInd w:val="0"/>
        <w:ind w:firstLine="567"/>
        <w:jc w:val="center"/>
        <w:outlineLvl w:val="0"/>
        <w:rPr>
          <w:rFonts w:ascii="Times New Roman" w:hAnsi="Times New Roman" w:cs="Times New Roman"/>
          <w:b/>
          <w:bCs/>
          <w:sz w:val="24"/>
          <w:szCs w:val="24"/>
        </w:rPr>
      </w:pPr>
      <w:r w:rsidRPr="000B3B18">
        <w:rPr>
          <w:rFonts w:ascii="Times New Roman" w:hAnsi="Times New Roman" w:cs="Times New Roman"/>
          <w:b/>
          <w:bCs/>
          <w:sz w:val="24"/>
          <w:szCs w:val="24"/>
        </w:rPr>
        <w:t>XV. Срок действия договора</w:t>
      </w:r>
    </w:p>
    <w:p w:rsidR="00262F0B" w:rsidRPr="000B3B18" w:rsidRDefault="00262F0B" w:rsidP="000B3B18">
      <w:pPr>
        <w:autoSpaceDE w:val="0"/>
        <w:autoSpaceDN w:val="0"/>
        <w:adjustRightInd w:val="0"/>
        <w:ind w:firstLine="567"/>
        <w:jc w:val="center"/>
        <w:rPr>
          <w:rFonts w:ascii="Times New Roman" w:hAnsi="Times New Roman" w:cs="Times New Roman"/>
          <w:b/>
          <w:bCs/>
          <w:sz w:val="24"/>
          <w:szCs w:val="24"/>
        </w:rPr>
      </w:pPr>
    </w:p>
    <w:p w:rsidR="00BF60B5" w:rsidRPr="000B3B18" w:rsidRDefault="00BF60B5" w:rsidP="000B3B18">
      <w:pPr>
        <w:pStyle w:val="ConsPlusNonformat"/>
        <w:ind w:right="-143" w:firstLine="567"/>
        <w:rPr>
          <w:rFonts w:ascii="Times New Roman" w:hAnsi="Times New Roman" w:cs="Times New Roman"/>
          <w:b/>
          <w:sz w:val="24"/>
          <w:szCs w:val="24"/>
        </w:rPr>
      </w:pPr>
      <w:r w:rsidRPr="000B3B18">
        <w:rPr>
          <w:rFonts w:ascii="Times New Roman" w:hAnsi="Times New Roman" w:cs="Times New Roman"/>
          <w:sz w:val="24"/>
          <w:szCs w:val="24"/>
        </w:rPr>
        <w:t>5</w:t>
      </w:r>
      <w:r w:rsidR="00DA5333">
        <w:rPr>
          <w:rFonts w:ascii="Times New Roman" w:hAnsi="Times New Roman" w:cs="Times New Roman"/>
          <w:sz w:val="24"/>
          <w:szCs w:val="24"/>
        </w:rPr>
        <w:t>4</w:t>
      </w:r>
      <w:r w:rsidRPr="000B3B18">
        <w:rPr>
          <w:rFonts w:ascii="Times New Roman" w:hAnsi="Times New Roman" w:cs="Times New Roman"/>
          <w:sz w:val="24"/>
          <w:szCs w:val="24"/>
        </w:rPr>
        <w:t xml:space="preserve">. Настоящий договор вступает в силу </w:t>
      </w:r>
      <w:r w:rsidRPr="000B3B18">
        <w:rPr>
          <w:rFonts w:ascii="Times New Roman" w:hAnsi="Times New Roman" w:cs="Times New Roman"/>
          <w:b/>
          <w:sz w:val="24"/>
          <w:szCs w:val="24"/>
        </w:rPr>
        <w:t>с 01 января 201</w:t>
      </w:r>
      <w:r w:rsidR="00D35417">
        <w:rPr>
          <w:rFonts w:ascii="Times New Roman" w:hAnsi="Times New Roman" w:cs="Times New Roman"/>
          <w:b/>
          <w:sz w:val="24"/>
          <w:szCs w:val="24"/>
        </w:rPr>
        <w:t>9</w:t>
      </w:r>
      <w:r w:rsidRPr="000B3B18">
        <w:rPr>
          <w:rFonts w:ascii="Times New Roman" w:hAnsi="Times New Roman" w:cs="Times New Roman"/>
          <w:b/>
          <w:sz w:val="24"/>
          <w:szCs w:val="24"/>
        </w:rPr>
        <w:t xml:space="preserve"> года.</w:t>
      </w:r>
    </w:p>
    <w:p w:rsidR="00BF60B5" w:rsidRPr="000B3B18" w:rsidRDefault="00BF60B5" w:rsidP="000B3B18">
      <w:pPr>
        <w:pStyle w:val="ConsPlusNonformat"/>
        <w:ind w:right="-143" w:firstLine="567"/>
        <w:rPr>
          <w:rFonts w:ascii="Times New Roman" w:hAnsi="Times New Roman" w:cs="Times New Roman"/>
          <w:sz w:val="24"/>
          <w:szCs w:val="24"/>
        </w:rPr>
      </w:pPr>
      <w:r w:rsidRPr="000B3B18">
        <w:rPr>
          <w:rFonts w:ascii="Times New Roman" w:hAnsi="Times New Roman" w:cs="Times New Roman"/>
          <w:sz w:val="24"/>
          <w:szCs w:val="24"/>
        </w:rPr>
        <w:t>5</w:t>
      </w:r>
      <w:r w:rsidR="00DA5333">
        <w:rPr>
          <w:rFonts w:ascii="Times New Roman" w:hAnsi="Times New Roman" w:cs="Times New Roman"/>
          <w:sz w:val="24"/>
          <w:szCs w:val="24"/>
        </w:rPr>
        <w:t>5</w:t>
      </w:r>
      <w:r w:rsidRPr="000B3B18">
        <w:rPr>
          <w:rFonts w:ascii="Times New Roman" w:hAnsi="Times New Roman" w:cs="Times New Roman"/>
          <w:sz w:val="24"/>
          <w:szCs w:val="24"/>
        </w:rPr>
        <w:t xml:space="preserve">. Настоящий договор заключен на срок </w:t>
      </w:r>
      <w:r w:rsidRPr="000B3B18">
        <w:rPr>
          <w:rFonts w:ascii="Times New Roman" w:hAnsi="Times New Roman" w:cs="Times New Roman"/>
          <w:b/>
          <w:sz w:val="24"/>
          <w:szCs w:val="24"/>
        </w:rPr>
        <w:t>с 01 января 201</w:t>
      </w:r>
      <w:r w:rsidR="00D35417">
        <w:rPr>
          <w:rFonts w:ascii="Times New Roman" w:hAnsi="Times New Roman" w:cs="Times New Roman"/>
          <w:b/>
          <w:sz w:val="24"/>
          <w:szCs w:val="24"/>
        </w:rPr>
        <w:t>9</w:t>
      </w:r>
      <w:r w:rsidRPr="000B3B18">
        <w:rPr>
          <w:rFonts w:ascii="Times New Roman" w:hAnsi="Times New Roman" w:cs="Times New Roman"/>
          <w:b/>
          <w:sz w:val="24"/>
          <w:szCs w:val="24"/>
        </w:rPr>
        <w:t xml:space="preserve"> по 31 декабря 201</w:t>
      </w:r>
      <w:r w:rsidR="00D35417">
        <w:rPr>
          <w:rFonts w:ascii="Times New Roman" w:hAnsi="Times New Roman" w:cs="Times New Roman"/>
          <w:b/>
          <w:sz w:val="24"/>
          <w:szCs w:val="24"/>
        </w:rPr>
        <w:t>9</w:t>
      </w:r>
      <w:r w:rsidRPr="000B3B18">
        <w:rPr>
          <w:rFonts w:ascii="Times New Roman" w:hAnsi="Times New Roman" w:cs="Times New Roman"/>
          <w:b/>
          <w:sz w:val="24"/>
          <w:szCs w:val="24"/>
        </w:rPr>
        <w:t>.</w:t>
      </w:r>
    </w:p>
    <w:p w:rsidR="00164CD7"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5</w:t>
      </w:r>
      <w:r w:rsidR="00DA5333">
        <w:rPr>
          <w:rFonts w:ascii="Times New Roman" w:hAnsi="Times New Roman" w:cs="Times New Roman"/>
          <w:bCs/>
          <w:sz w:val="24"/>
          <w:szCs w:val="24"/>
        </w:rPr>
        <w:t>6</w:t>
      </w:r>
      <w:r w:rsidRPr="000B3B18">
        <w:rPr>
          <w:rFonts w:ascii="Times New Roman" w:hAnsi="Times New Roman" w:cs="Times New Roman"/>
          <w:bCs/>
          <w:sz w:val="24"/>
          <w:szCs w:val="24"/>
        </w:rPr>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164CD7" w:rsidRPr="000B3B18" w:rsidRDefault="00DA5333" w:rsidP="000B3B18">
      <w:pPr>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57</w:t>
      </w:r>
      <w:r w:rsidR="00262F0B" w:rsidRPr="000B3B18">
        <w:rPr>
          <w:rFonts w:ascii="Times New Roman" w:hAnsi="Times New Roman" w:cs="Times New Roman"/>
          <w:bCs/>
          <w:sz w:val="24"/>
          <w:szCs w:val="24"/>
        </w:rPr>
        <w:t>. Настоящий договор может быть расторгнут до окончания срока его действия по обоюдному согласию сторон.</w:t>
      </w:r>
    </w:p>
    <w:p w:rsidR="00262F0B" w:rsidRPr="000B3B18" w:rsidRDefault="00DA5333" w:rsidP="000B3B18">
      <w:pPr>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58</w:t>
      </w:r>
      <w:r w:rsidR="00262F0B" w:rsidRPr="000B3B18">
        <w:rPr>
          <w:rFonts w:ascii="Times New Roman" w:hAnsi="Times New Roman" w:cs="Times New Roman"/>
          <w:bCs/>
          <w:sz w:val="24"/>
          <w:szCs w:val="24"/>
        </w:rPr>
        <w:t>.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262F0B" w:rsidRPr="000B3B18" w:rsidRDefault="00262F0B" w:rsidP="000B3B18">
      <w:pPr>
        <w:autoSpaceDE w:val="0"/>
        <w:autoSpaceDN w:val="0"/>
        <w:adjustRightInd w:val="0"/>
        <w:ind w:firstLine="567"/>
        <w:rPr>
          <w:rFonts w:ascii="Times New Roman" w:hAnsi="Times New Roman" w:cs="Times New Roman"/>
          <w:b/>
          <w:bCs/>
          <w:sz w:val="24"/>
          <w:szCs w:val="24"/>
        </w:rPr>
      </w:pPr>
    </w:p>
    <w:p w:rsidR="00262F0B" w:rsidRPr="000B3B18" w:rsidRDefault="00DA5333" w:rsidP="000B3B18">
      <w:pPr>
        <w:autoSpaceDE w:val="0"/>
        <w:autoSpaceDN w:val="0"/>
        <w:adjustRightInd w:val="0"/>
        <w:ind w:firstLine="567"/>
        <w:jc w:val="center"/>
        <w:outlineLvl w:val="0"/>
        <w:rPr>
          <w:rFonts w:ascii="Times New Roman" w:hAnsi="Times New Roman" w:cs="Times New Roman"/>
          <w:b/>
          <w:bCs/>
          <w:sz w:val="24"/>
          <w:szCs w:val="24"/>
        </w:rPr>
      </w:pPr>
      <w:r>
        <w:rPr>
          <w:rFonts w:ascii="Times New Roman" w:hAnsi="Times New Roman" w:cs="Times New Roman"/>
          <w:b/>
          <w:bCs/>
          <w:sz w:val="24"/>
          <w:szCs w:val="24"/>
        </w:rPr>
        <w:t>XV</w:t>
      </w:r>
      <w:r w:rsidR="00262F0B" w:rsidRPr="000B3B18">
        <w:rPr>
          <w:rFonts w:ascii="Times New Roman" w:hAnsi="Times New Roman" w:cs="Times New Roman"/>
          <w:b/>
          <w:bCs/>
          <w:sz w:val="24"/>
          <w:szCs w:val="24"/>
        </w:rPr>
        <w:t>I. Прочие условия</w:t>
      </w:r>
    </w:p>
    <w:p w:rsidR="00262F0B" w:rsidRPr="000B3B18" w:rsidRDefault="00262F0B" w:rsidP="000B3B18">
      <w:pPr>
        <w:autoSpaceDE w:val="0"/>
        <w:autoSpaceDN w:val="0"/>
        <w:adjustRightInd w:val="0"/>
        <w:ind w:firstLine="567"/>
        <w:jc w:val="center"/>
        <w:rPr>
          <w:rFonts w:ascii="Times New Roman" w:hAnsi="Times New Roman" w:cs="Times New Roman"/>
          <w:b/>
          <w:bCs/>
          <w:sz w:val="24"/>
          <w:szCs w:val="24"/>
        </w:rPr>
      </w:pPr>
    </w:p>
    <w:p w:rsidR="00164CD7" w:rsidRPr="000B3B18" w:rsidRDefault="00DA5333" w:rsidP="000B3B18">
      <w:pPr>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59</w:t>
      </w:r>
      <w:r w:rsidR="00262F0B" w:rsidRPr="000B3B18">
        <w:rPr>
          <w:rFonts w:ascii="Times New Roman" w:hAnsi="Times New Roman" w:cs="Times New Roman"/>
          <w:bCs/>
          <w:sz w:val="24"/>
          <w:szCs w:val="24"/>
        </w:rPr>
        <w:t>.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164CD7" w:rsidRPr="000B3B18" w:rsidRDefault="00DA5333" w:rsidP="000B3B18">
      <w:pPr>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60</w:t>
      </w:r>
      <w:r w:rsidR="00262F0B" w:rsidRPr="000B3B18">
        <w:rPr>
          <w:rFonts w:ascii="Times New Roman" w:hAnsi="Times New Roman" w:cs="Times New Roman"/>
          <w:bCs/>
          <w:sz w:val="24"/>
          <w:szCs w:val="24"/>
        </w:rPr>
        <w:t xml:space="preserve">.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00262F0B" w:rsidRPr="000B3B18">
        <w:rPr>
          <w:rFonts w:ascii="Times New Roman" w:hAnsi="Times New Roman" w:cs="Times New Roman"/>
          <w:bCs/>
          <w:sz w:val="24"/>
          <w:szCs w:val="24"/>
        </w:rPr>
        <w:t>факсограмма</w:t>
      </w:r>
      <w:proofErr w:type="spellEnd"/>
      <w:r w:rsidR="00262F0B" w:rsidRPr="000B3B18">
        <w:rPr>
          <w:rFonts w:ascii="Times New Roman" w:hAnsi="Times New Roman" w:cs="Times New Roman"/>
          <w:bCs/>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164CD7"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6</w:t>
      </w:r>
      <w:r w:rsidR="00DA5333">
        <w:rPr>
          <w:rFonts w:ascii="Times New Roman" w:hAnsi="Times New Roman" w:cs="Times New Roman"/>
          <w:bCs/>
          <w:sz w:val="24"/>
          <w:szCs w:val="24"/>
        </w:rPr>
        <w:t>1</w:t>
      </w:r>
      <w:r w:rsidRPr="000B3B18">
        <w:rPr>
          <w:rFonts w:ascii="Times New Roman" w:hAnsi="Times New Roman" w:cs="Times New Roman"/>
          <w:bCs/>
          <w:sz w:val="24"/>
          <w:szCs w:val="24"/>
        </w:rPr>
        <w:t>. При исполнении настоящего договора стороны обязуются руководствоваться законодательством Российской Федерации.</w:t>
      </w:r>
    </w:p>
    <w:p w:rsidR="00164CD7"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6</w:t>
      </w:r>
      <w:r w:rsidR="00DA5333">
        <w:rPr>
          <w:rFonts w:ascii="Times New Roman" w:hAnsi="Times New Roman" w:cs="Times New Roman"/>
          <w:bCs/>
          <w:sz w:val="24"/>
          <w:szCs w:val="24"/>
        </w:rPr>
        <w:t>2</w:t>
      </w:r>
      <w:r w:rsidRPr="000B3B18">
        <w:rPr>
          <w:rFonts w:ascii="Times New Roman" w:hAnsi="Times New Roman" w:cs="Times New Roman"/>
          <w:bCs/>
          <w:sz w:val="24"/>
          <w:szCs w:val="24"/>
        </w:rPr>
        <w:t>. Настоящий договор составлен в двух экземплярах, имеющих одинаковую юридическую силу.</w:t>
      </w:r>
    </w:p>
    <w:p w:rsidR="00262F0B" w:rsidRPr="000B3B18" w:rsidRDefault="00262F0B" w:rsidP="000B3B18">
      <w:pPr>
        <w:autoSpaceDE w:val="0"/>
        <w:autoSpaceDN w:val="0"/>
        <w:adjustRightInd w:val="0"/>
        <w:ind w:firstLine="567"/>
        <w:rPr>
          <w:rFonts w:ascii="Times New Roman" w:hAnsi="Times New Roman" w:cs="Times New Roman"/>
          <w:bCs/>
          <w:sz w:val="24"/>
          <w:szCs w:val="24"/>
        </w:rPr>
      </w:pPr>
      <w:r w:rsidRPr="000B3B18">
        <w:rPr>
          <w:rFonts w:ascii="Times New Roman" w:hAnsi="Times New Roman" w:cs="Times New Roman"/>
          <w:bCs/>
          <w:sz w:val="24"/>
          <w:szCs w:val="24"/>
        </w:rPr>
        <w:t>6</w:t>
      </w:r>
      <w:r w:rsidR="00DA5333">
        <w:rPr>
          <w:rFonts w:ascii="Times New Roman" w:hAnsi="Times New Roman" w:cs="Times New Roman"/>
          <w:bCs/>
          <w:sz w:val="24"/>
          <w:szCs w:val="24"/>
        </w:rPr>
        <w:t>3</w:t>
      </w:r>
      <w:r w:rsidRPr="000B3B18">
        <w:rPr>
          <w:rFonts w:ascii="Times New Roman" w:hAnsi="Times New Roman" w:cs="Times New Roman"/>
          <w:bCs/>
          <w:sz w:val="24"/>
          <w:szCs w:val="24"/>
        </w:rPr>
        <w:t>. Приложения к настоящему договору являются его неотъемлемой частью.</w:t>
      </w:r>
    </w:p>
    <w:p w:rsidR="00262F0B" w:rsidRPr="000B3B18" w:rsidRDefault="00262F0B" w:rsidP="000B3B18">
      <w:pPr>
        <w:autoSpaceDE w:val="0"/>
        <w:autoSpaceDN w:val="0"/>
        <w:adjustRightInd w:val="0"/>
        <w:ind w:firstLine="567"/>
        <w:rPr>
          <w:rFonts w:ascii="Times New Roman" w:hAnsi="Times New Roman" w:cs="Times New Roman"/>
          <w:b/>
          <w:bCs/>
          <w:sz w:val="24"/>
          <w:szCs w:val="24"/>
        </w:rPr>
      </w:pPr>
    </w:p>
    <w:p w:rsidR="00262F0B" w:rsidRPr="000B3B18" w:rsidRDefault="00262F0B" w:rsidP="000B3B18">
      <w:pPr>
        <w:autoSpaceDE w:val="0"/>
        <w:autoSpaceDN w:val="0"/>
        <w:adjustRightInd w:val="0"/>
        <w:ind w:firstLine="567"/>
        <w:rPr>
          <w:rFonts w:ascii="Times New Roman" w:hAnsi="Times New Roman" w:cs="Times New Roman"/>
          <w:sz w:val="24"/>
          <w:szCs w:val="24"/>
        </w:rPr>
      </w:pPr>
      <w:r w:rsidRPr="000B3B18">
        <w:rPr>
          <w:rFonts w:ascii="Times New Roman" w:hAnsi="Times New Roman" w:cs="Times New Roman"/>
          <w:sz w:val="24"/>
          <w:szCs w:val="24"/>
        </w:rPr>
        <w:t xml:space="preserve">Организация водопроводно-          </w:t>
      </w:r>
      <w:r w:rsidR="000B3B18">
        <w:rPr>
          <w:rFonts w:ascii="Times New Roman" w:hAnsi="Times New Roman" w:cs="Times New Roman"/>
          <w:sz w:val="24"/>
          <w:szCs w:val="24"/>
        </w:rPr>
        <w:t xml:space="preserve">                                        </w:t>
      </w:r>
      <w:r w:rsidRPr="000B3B18">
        <w:rPr>
          <w:rFonts w:ascii="Times New Roman" w:hAnsi="Times New Roman" w:cs="Times New Roman"/>
          <w:sz w:val="24"/>
          <w:szCs w:val="24"/>
        </w:rPr>
        <w:t xml:space="preserve">      Абонент</w:t>
      </w:r>
    </w:p>
    <w:p w:rsidR="00262F0B" w:rsidRPr="000B3B18" w:rsidRDefault="00262F0B" w:rsidP="000B3B18">
      <w:pPr>
        <w:autoSpaceDE w:val="0"/>
        <w:autoSpaceDN w:val="0"/>
        <w:adjustRightInd w:val="0"/>
        <w:ind w:firstLine="567"/>
        <w:rPr>
          <w:rFonts w:ascii="Times New Roman" w:hAnsi="Times New Roman" w:cs="Times New Roman"/>
          <w:sz w:val="24"/>
          <w:szCs w:val="24"/>
        </w:rPr>
      </w:pPr>
      <w:r w:rsidRPr="000B3B18">
        <w:rPr>
          <w:rFonts w:ascii="Times New Roman" w:hAnsi="Times New Roman" w:cs="Times New Roman"/>
          <w:sz w:val="24"/>
          <w:szCs w:val="24"/>
        </w:rPr>
        <w:lastRenderedPageBreak/>
        <w:t>канализационного хозяйства</w:t>
      </w:r>
    </w:p>
    <w:p w:rsidR="00262F0B" w:rsidRPr="000B3B18" w:rsidRDefault="00262F0B" w:rsidP="000B3B18">
      <w:pPr>
        <w:autoSpaceDE w:val="0"/>
        <w:autoSpaceDN w:val="0"/>
        <w:adjustRightInd w:val="0"/>
        <w:ind w:firstLine="567"/>
        <w:rPr>
          <w:rFonts w:ascii="Times New Roman" w:hAnsi="Times New Roman" w:cs="Times New Roman"/>
          <w:sz w:val="24"/>
          <w:szCs w:val="24"/>
        </w:rPr>
      </w:pPr>
    </w:p>
    <w:p w:rsidR="00262F0B" w:rsidRPr="000B3B18" w:rsidRDefault="00877AC2" w:rsidP="000B3B18">
      <w:pPr>
        <w:autoSpaceDE w:val="0"/>
        <w:autoSpaceDN w:val="0"/>
        <w:adjustRightInd w:val="0"/>
        <w:ind w:firstLine="567"/>
        <w:rPr>
          <w:rFonts w:ascii="Times New Roman" w:hAnsi="Times New Roman" w:cs="Times New Roman"/>
          <w:sz w:val="24"/>
          <w:szCs w:val="24"/>
        </w:rPr>
      </w:pPr>
      <w:r w:rsidRPr="000B3B18">
        <w:rPr>
          <w:rFonts w:ascii="Times New Roman" w:hAnsi="Times New Roman" w:cs="Times New Roman"/>
          <w:sz w:val="24"/>
          <w:szCs w:val="24"/>
        </w:rPr>
        <w:t>_______________</w:t>
      </w:r>
      <w:r w:rsidR="00262F0B" w:rsidRPr="000B3B18">
        <w:rPr>
          <w:rFonts w:ascii="Times New Roman" w:hAnsi="Times New Roman" w:cs="Times New Roman"/>
          <w:sz w:val="24"/>
          <w:szCs w:val="24"/>
        </w:rPr>
        <w:t xml:space="preserve">______ </w:t>
      </w:r>
      <w:r w:rsidRPr="000B3B18">
        <w:rPr>
          <w:rFonts w:ascii="Times New Roman" w:hAnsi="Times New Roman" w:cs="Times New Roman"/>
          <w:sz w:val="24"/>
          <w:szCs w:val="24"/>
        </w:rPr>
        <w:t xml:space="preserve">            </w:t>
      </w:r>
      <w:r w:rsidR="000B3B18">
        <w:rPr>
          <w:rFonts w:ascii="Times New Roman" w:hAnsi="Times New Roman" w:cs="Times New Roman"/>
          <w:sz w:val="24"/>
          <w:szCs w:val="24"/>
        </w:rPr>
        <w:t xml:space="preserve">                                    </w:t>
      </w:r>
      <w:r w:rsidRPr="000B3B18">
        <w:rPr>
          <w:rFonts w:ascii="Times New Roman" w:hAnsi="Times New Roman" w:cs="Times New Roman"/>
          <w:sz w:val="24"/>
          <w:szCs w:val="24"/>
        </w:rPr>
        <w:t xml:space="preserve">   </w:t>
      </w:r>
      <w:r w:rsidR="00262F0B" w:rsidRPr="000B3B18">
        <w:rPr>
          <w:rFonts w:ascii="Times New Roman" w:hAnsi="Times New Roman" w:cs="Times New Roman"/>
          <w:sz w:val="24"/>
          <w:szCs w:val="24"/>
        </w:rPr>
        <w:t>__________________</w:t>
      </w:r>
    </w:p>
    <w:p w:rsidR="00262F0B" w:rsidRPr="000B3B18" w:rsidRDefault="00262F0B" w:rsidP="000B3B18">
      <w:pPr>
        <w:autoSpaceDE w:val="0"/>
        <w:autoSpaceDN w:val="0"/>
        <w:adjustRightInd w:val="0"/>
        <w:ind w:firstLine="567"/>
        <w:rPr>
          <w:rFonts w:ascii="Times New Roman" w:hAnsi="Times New Roman" w:cs="Times New Roman"/>
          <w:sz w:val="24"/>
          <w:szCs w:val="24"/>
        </w:rPr>
      </w:pPr>
    </w:p>
    <w:p w:rsidR="000B3B18" w:rsidRDefault="000B3B18" w:rsidP="000B3B18">
      <w:pPr>
        <w:autoSpaceDE w:val="0"/>
        <w:autoSpaceDN w:val="0"/>
        <w:adjustRightInd w:val="0"/>
        <w:ind w:firstLine="567"/>
        <w:jc w:val="right"/>
        <w:outlineLvl w:val="0"/>
        <w:rPr>
          <w:rFonts w:ascii="Times New Roman" w:hAnsi="Times New Roman" w:cs="Times New Roman"/>
          <w:b/>
          <w:bCs/>
          <w:sz w:val="24"/>
          <w:szCs w:val="24"/>
        </w:rPr>
      </w:pPr>
    </w:p>
    <w:p w:rsidR="000B3B18" w:rsidRDefault="000B3B18" w:rsidP="000B3B18">
      <w:pPr>
        <w:autoSpaceDE w:val="0"/>
        <w:autoSpaceDN w:val="0"/>
        <w:adjustRightInd w:val="0"/>
        <w:ind w:firstLine="567"/>
        <w:jc w:val="right"/>
        <w:outlineLvl w:val="0"/>
        <w:rPr>
          <w:rFonts w:ascii="Times New Roman" w:hAnsi="Times New Roman" w:cs="Times New Roman"/>
          <w:b/>
          <w:bCs/>
          <w:sz w:val="24"/>
          <w:szCs w:val="24"/>
        </w:rPr>
      </w:pPr>
    </w:p>
    <w:p w:rsidR="000B3B18" w:rsidRDefault="000B3B18" w:rsidP="000B3B18">
      <w:pPr>
        <w:autoSpaceDE w:val="0"/>
        <w:autoSpaceDN w:val="0"/>
        <w:adjustRightInd w:val="0"/>
        <w:ind w:firstLine="567"/>
        <w:jc w:val="right"/>
        <w:outlineLvl w:val="0"/>
        <w:rPr>
          <w:rFonts w:ascii="Times New Roman" w:hAnsi="Times New Roman" w:cs="Times New Roman"/>
          <w:b/>
          <w:bCs/>
          <w:sz w:val="24"/>
          <w:szCs w:val="24"/>
        </w:rPr>
      </w:pPr>
    </w:p>
    <w:p w:rsidR="000B3B18" w:rsidRDefault="000B3B18" w:rsidP="000B3B18">
      <w:pPr>
        <w:autoSpaceDE w:val="0"/>
        <w:autoSpaceDN w:val="0"/>
        <w:adjustRightInd w:val="0"/>
        <w:ind w:firstLine="567"/>
        <w:jc w:val="right"/>
        <w:outlineLvl w:val="0"/>
        <w:rPr>
          <w:rFonts w:ascii="Times New Roman" w:hAnsi="Times New Roman" w:cs="Times New Roman"/>
          <w:b/>
          <w:bCs/>
          <w:sz w:val="24"/>
          <w:szCs w:val="24"/>
        </w:rPr>
      </w:pPr>
    </w:p>
    <w:p w:rsidR="000B3B18" w:rsidRDefault="000B3B18" w:rsidP="000B3B18">
      <w:pPr>
        <w:autoSpaceDE w:val="0"/>
        <w:autoSpaceDN w:val="0"/>
        <w:adjustRightInd w:val="0"/>
        <w:ind w:firstLine="567"/>
        <w:jc w:val="right"/>
        <w:outlineLvl w:val="0"/>
        <w:rPr>
          <w:rFonts w:ascii="Times New Roman" w:hAnsi="Times New Roman" w:cs="Times New Roman"/>
          <w:b/>
          <w:bCs/>
          <w:sz w:val="24"/>
          <w:szCs w:val="24"/>
        </w:rPr>
      </w:pPr>
    </w:p>
    <w:p w:rsidR="000B3B18" w:rsidRDefault="000B3B18" w:rsidP="000B3B18">
      <w:pPr>
        <w:autoSpaceDE w:val="0"/>
        <w:autoSpaceDN w:val="0"/>
        <w:adjustRightInd w:val="0"/>
        <w:ind w:firstLine="567"/>
        <w:jc w:val="right"/>
        <w:outlineLvl w:val="0"/>
        <w:rPr>
          <w:rFonts w:ascii="Times New Roman" w:hAnsi="Times New Roman" w:cs="Times New Roman"/>
          <w:b/>
          <w:bCs/>
          <w:sz w:val="24"/>
          <w:szCs w:val="24"/>
        </w:rPr>
      </w:pPr>
    </w:p>
    <w:p w:rsidR="000B3B18" w:rsidRDefault="000B3B18" w:rsidP="000B3B18">
      <w:pPr>
        <w:autoSpaceDE w:val="0"/>
        <w:autoSpaceDN w:val="0"/>
        <w:adjustRightInd w:val="0"/>
        <w:ind w:firstLine="567"/>
        <w:jc w:val="right"/>
        <w:outlineLvl w:val="0"/>
        <w:rPr>
          <w:rFonts w:ascii="Times New Roman" w:hAnsi="Times New Roman" w:cs="Times New Roman"/>
          <w:b/>
          <w:bCs/>
          <w:sz w:val="24"/>
          <w:szCs w:val="24"/>
        </w:rPr>
      </w:pPr>
    </w:p>
    <w:p w:rsidR="000B3B18" w:rsidRDefault="000B3B18" w:rsidP="000B3B18">
      <w:pPr>
        <w:autoSpaceDE w:val="0"/>
        <w:autoSpaceDN w:val="0"/>
        <w:adjustRightInd w:val="0"/>
        <w:ind w:firstLine="567"/>
        <w:jc w:val="right"/>
        <w:outlineLvl w:val="0"/>
        <w:rPr>
          <w:rFonts w:ascii="Times New Roman" w:hAnsi="Times New Roman" w:cs="Times New Roman"/>
          <w:b/>
          <w:bCs/>
          <w:sz w:val="24"/>
          <w:szCs w:val="24"/>
        </w:rPr>
      </w:pPr>
    </w:p>
    <w:p w:rsidR="000B3B18" w:rsidRDefault="000B3B18" w:rsidP="000B3B18">
      <w:pPr>
        <w:autoSpaceDE w:val="0"/>
        <w:autoSpaceDN w:val="0"/>
        <w:adjustRightInd w:val="0"/>
        <w:ind w:firstLine="567"/>
        <w:jc w:val="right"/>
        <w:outlineLvl w:val="0"/>
        <w:rPr>
          <w:rFonts w:ascii="Times New Roman" w:hAnsi="Times New Roman" w:cs="Times New Roman"/>
          <w:b/>
          <w:bCs/>
          <w:sz w:val="24"/>
          <w:szCs w:val="24"/>
        </w:rPr>
      </w:pPr>
    </w:p>
    <w:p w:rsidR="000B3B18" w:rsidRDefault="000B3B18" w:rsidP="000B3B18">
      <w:pPr>
        <w:autoSpaceDE w:val="0"/>
        <w:autoSpaceDN w:val="0"/>
        <w:adjustRightInd w:val="0"/>
        <w:ind w:firstLine="567"/>
        <w:jc w:val="right"/>
        <w:outlineLvl w:val="0"/>
        <w:rPr>
          <w:rFonts w:ascii="Times New Roman" w:hAnsi="Times New Roman" w:cs="Times New Roman"/>
          <w:b/>
          <w:bCs/>
          <w:sz w:val="24"/>
          <w:szCs w:val="24"/>
        </w:rPr>
      </w:pPr>
    </w:p>
    <w:p w:rsidR="000B3B18" w:rsidRDefault="000B3B18" w:rsidP="000B3B18">
      <w:pPr>
        <w:autoSpaceDE w:val="0"/>
        <w:autoSpaceDN w:val="0"/>
        <w:adjustRightInd w:val="0"/>
        <w:ind w:firstLine="567"/>
        <w:jc w:val="right"/>
        <w:outlineLvl w:val="0"/>
        <w:rPr>
          <w:rFonts w:ascii="Times New Roman" w:hAnsi="Times New Roman" w:cs="Times New Roman"/>
          <w:b/>
          <w:bCs/>
          <w:sz w:val="24"/>
          <w:szCs w:val="24"/>
        </w:rPr>
      </w:pPr>
    </w:p>
    <w:p w:rsidR="000B3B18" w:rsidRDefault="000B3B18" w:rsidP="000B3B18">
      <w:pPr>
        <w:autoSpaceDE w:val="0"/>
        <w:autoSpaceDN w:val="0"/>
        <w:adjustRightInd w:val="0"/>
        <w:ind w:firstLine="567"/>
        <w:jc w:val="right"/>
        <w:outlineLvl w:val="0"/>
        <w:rPr>
          <w:rFonts w:ascii="Times New Roman" w:hAnsi="Times New Roman" w:cs="Times New Roman"/>
          <w:b/>
          <w:bCs/>
          <w:sz w:val="24"/>
          <w:szCs w:val="24"/>
        </w:rPr>
      </w:pPr>
    </w:p>
    <w:p w:rsidR="000B3B18" w:rsidRPr="00E30530" w:rsidRDefault="000B3B18" w:rsidP="000B3B18">
      <w:pPr>
        <w:autoSpaceDE w:val="0"/>
        <w:autoSpaceDN w:val="0"/>
        <w:adjustRightInd w:val="0"/>
        <w:ind w:firstLine="567"/>
        <w:jc w:val="right"/>
        <w:outlineLvl w:val="0"/>
        <w:rPr>
          <w:rFonts w:ascii="Times New Roman" w:hAnsi="Times New Roman" w:cs="Times New Roman"/>
          <w:b/>
          <w:bCs/>
          <w:sz w:val="24"/>
          <w:szCs w:val="24"/>
        </w:rPr>
      </w:pPr>
    </w:p>
    <w:p w:rsidR="00DA5333" w:rsidRPr="00E30530" w:rsidRDefault="00DA5333" w:rsidP="000B3B18">
      <w:pPr>
        <w:autoSpaceDE w:val="0"/>
        <w:autoSpaceDN w:val="0"/>
        <w:adjustRightInd w:val="0"/>
        <w:ind w:firstLine="567"/>
        <w:jc w:val="right"/>
        <w:outlineLvl w:val="0"/>
        <w:rPr>
          <w:rFonts w:ascii="Times New Roman" w:hAnsi="Times New Roman" w:cs="Times New Roman"/>
          <w:b/>
          <w:bCs/>
          <w:sz w:val="24"/>
          <w:szCs w:val="24"/>
        </w:rPr>
      </w:pPr>
    </w:p>
    <w:p w:rsidR="00DA5333" w:rsidRPr="00E30530" w:rsidRDefault="00DA5333" w:rsidP="000B3B18">
      <w:pPr>
        <w:autoSpaceDE w:val="0"/>
        <w:autoSpaceDN w:val="0"/>
        <w:adjustRightInd w:val="0"/>
        <w:ind w:firstLine="567"/>
        <w:jc w:val="right"/>
        <w:outlineLvl w:val="0"/>
        <w:rPr>
          <w:rFonts w:ascii="Times New Roman" w:hAnsi="Times New Roman" w:cs="Times New Roman"/>
          <w:b/>
          <w:bCs/>
          <w:sz w:val="24"/>
          <w:szCs w:val="24"/>
        </w:rPr>
      </w:pPr>
    </w:p>
    <w:p w:rsidR="00DA5333" w:rsidRPr="00E30530" w:rsidRDefault="00DA5333" w:rsidP="000B3B18">
      <w:pPr>
        <w:autoSpaceDE w:val="0"/>
        <w:autoSpaceDN w:val="0"/>
        <w:adjustRightInd w:val="0"/>
        <w:ind w:firstLine="567"/>
        <w:jc w:val="right"/>
        <w:outlineLvl w:val="0"/>
        <w:rPr>
          <w:rFonts w:ascii="Times New Roman" w:hAnsi="Times New Roman" w:cs="Times New Roman"/>
          <w:b/>
          <w:bCs/>
          <w:sz w:val="24"/>
          <w:szCs w:val="24"/>
        </w:rPr>
      </w:pPr>
    </w:p>
    <w:p w:rsidR="00DA5333" w:rsidRPr="00E30530" w:rsidRDefault="00DA5333" w:rsidP="000B3B18">
      <w:pPr>
        <w:autoSpaceDE w:val="0"/>
        <w:autoSpaceDN w:val="0"/>
        <w:adjustRightInd w:val="0"/>
        <w:ind w:firstLine="567"/>
        <w:jc w:val="right"/>
        <w:outlineLvl w:val="0"/>
        <w:rPr>
          <w:rFonts w:ascii="Times New Roman" w:hAnsi="Times New Roman" w:cs="Times New Roman"/>
          <w:b/>
          <w:bCs/>
          <w:sz w:val="24"/>
          <w:szCs w:val="24"/>
        </w:rPr>
      </w:pPr>
    </w:p>
    <w:p w:rsidR="00DA5333" w:rsidRPr="00E30530" w:rsidRDefault="00DA5333" w:rsidP="000B3B18">
      <w:pPr>
        <w:autoSpaceDE w:val="0"/>
        <w:autoSpaceDN w:val="0"/>
        <w:adjustRightInd w:val="0"/>
        <w:ind w:firstLine="567"/>
        <w:jc w:val="right"/>
        <w:outlineLvl w:val="0"/>
        <w:rPr>
          <w:rFonts w:ascii="Times New Roman" w:hAnsi="Times New Roman" w:cs="Times New Roman"/>
          <w:b/>
          <w:bCs/>
          <w:sz w:val="24"/>
          <w:szCs w:val="24"/>
        </w:rPr>
      </w:pPr>
    </w:p>
    <w:p w:rsidR="00DA5333" w:rsidRPr="00E30530" w:rsidRDefault="00DA5333" w:rsidP="000B3B18">
      <w:pPr>
        <w:autoSpaceDE w:val="0"/>
        <w:autoSpaceDN w:val="0"/>
        <w:adjustRightInd w:val="0"/>
        <w:ind w:firstLine="567"/>
        <w:jc w:val="right"/>
        <w:outlineLvl w:val="0"/>
        <w:rPr>
          <w:rFonts w:ascii="Times New Roman" w:hAnsi="Times New Roman" w:cs="Times New Roman"/>
          <w:b/>
          <w:bCs/>
          <w:sz w:val="24"/>
          <w:szCs w:val="24"/>
        </w:rPr>
      </w:pPr>
    </w:p>
    <w:p w:rsidR="00DA5333" w:rsidRPr="00E30530" w:rsidRDefault="00DA5333" w:rsidP="000B3B18">
      <w:pPr>
        <w:autoSpaceDE w:val="0"/>
        <w:autoSpaceDN w:val="0"/>
        <w:adjustRightInd w:val="0"/>
        <w:ind w:firstLine="567"/>
        <w:jc w:val="right"/>
        <w:outlineLvl w:val="0"/>
        <w:rPr>
          <w:rFonts w:ascii="Times New Roman" w:hAnsi="Times New Roman" w:cs="Times New Roman"/>
          <w:b/>
          <w:bCs/>
          <w:sz w:val="24"/>
          <w:szCs w:val="24"/>
        </w:rPr>
      </w:pPr>
    </w:p>
    <w:p w:rsidR="00DA5333" w:rsidRPr="00E30530" w:rsidRDefault="00DA5333" w:rsidP="000B3B18">
      <w:pPr>
        <w:autoSpaceDE w:val="0"/>
        <w:autoSpaceDN w:val="0"/>
        <w:adjustRightInd w:val="0"/>
        <w:ind w:firstLine="567"/>
        <w:jc w:val="right"/>
        <w:outlineLvl w:val="0"/>
        <w:rPr>
          <w:rFonts w:ascii="Times New Roman" w:hAnsi="Times New Roman" w:cs="Times New Roman"/>
          <w:b/>
          <w:bCs/>
          <w:sz w:val="24"/>
          <w:szCs w:val="24"/>
        </w:rPr>
      </w:pPr>
    </w:p>
    <w:p w:rsidR="00DA5333" w:rsidRPr="00E30530" w:rsidRDefault="00DA5333" w:rsidP="000B3B18">
      <w:pPr>
        <w:autoSpaceDE w:val="0"/>
        <w:autoSpaceDN w:val="0"/>
        <w:adjustRightInd w:val="0"/>
        <w:ind w:firstLine="567"/>
        <w:jc w:val="right"/>
        <w:outlineLvl w:val="0"/>
        <w:rPr>
          <w:rFonts w:ascii="Times New Roman" w:hAnsi="Times New Roman" w:cs="Times New Roman"/>
          <w:b/>
          <w:bCs/>
          <w:sz w:val="24"/>
          <w:szCs w:val="24"/>
        </w:rPr>
      </w:pPr>
    </w:p>
    <w:p w:rsidR="00DA5333" w:rsidRPr="00E30530" w:rsidRDefault="00DA5333" w:rsidP="000B3B18">
      <w:pPr>
        <w:autoSpaceDE w:val="0"/>
        <w:autoSpaceDN w:val="0"/>
        <w:adjustRightInd w:val="0"/>
        <w:ind w:firstLine="567"/>
        <w:jc w:val="right"/>
        <w:outlineLvl w:val="0"/>
        <w:rPr>
          <w:rFonts w:ascii="Times New Roman" w:hAnsi="Times New Roman" w:cs="Times New Roman"/>
          <w:b/>
          <w:bCs/>
          <w:sz w:val="24"/>
          <w:szCs w:val="24"/>
        </w:rPr>
      </w:pPr>
    </w:p>
    <w:p w:rsidR="00DA5333" w:rsidRPr="00E30530" w:rsidRDefault="00DA5333" w:rsidP="000B3B18">
      <w:pPr>
        <w:autoSpaceDE w:val="0"/>
        <w:autoSpaceDN w:val="0"/>
        <w:adjustRightInd w:val="0"/>
        <w:ind w:firstLine="567"/>
        <w:jc w:val="right"/>
        <w:outlineLvl w:val="0"/>
        <w:rPr>
          <w:rFonts w:ascii="Times New Roman" w:hAnsi="Times New Roman" w:cs="Times New Roman"/>
          <w:b/>
          <w:bCs/>
          <w:sz w:val="24"/>
          <w:szCs w:val="24"/>
        </w:rPr>
      </w:pPr>
    </w:p>
    <w:p w:rsidR="00DA5333" w:rsidRPr="00E30530" w:rsidRDefault="00DA5333" w:rsidP="000B3B18">
      <w:pPr>
        <w:autoSpaceDE w:val="0"/>
        <w:autoSpaceDN w:val="0"/>
        <w:adjustRightInd w:val="0"/>
        <w:ind w:firstLine="567"/>
        <w:jc w:val="right"/>
        <w:outlineLvl w:val="0"/>
        <w:rPr>
          <w:rFonts w:ascii="Times New Roman" w:hAnsi="Times New Roman" w:cs="Times New Roman"/>
          <w:b/>
          <w:bCs/>
          <w:sz w:val="24"/>
          <w:szCs w:val="24"/>
        </w:rPr>
      </w:pPr>
    </w:p>
    <w:p w:rsidR="00DA5333" w:rsidRPr="00E30530" w:rsidRDefault="00DA5333" w:rsidP="000B3B18">
      <w:pPr>
        <w:autoSpaceDE w:val="0"/>
        <w:autoSpaceDN w:val="0"/>
        <w:adjustRightInd w:val="0"/>
        <w:ind w:firstLine="567"/>
        <w:jc w:val="right"/>
        <w:outlineLvl w:val="0"/>
        <w:rPr>
          <w:rFonts w:ascii="Times New Roman" w:hAnsi="Times New Roman" w:cs="Times New Roman"/>
          <w:b/>
          <w:bCs/>
          <w:sz w:val="24"/>
          <w:szCs w:val="24"/>
        </w:rPr>
      </w:pPr>
    </w:p>
    <w:p w:rsidR="00DA5333" w:rsidRPr="00E30530" w:rsidRDefault="00DA5333" w:rsidP="000B3B18">
      <w:pPr>
        <w:autoSpaceDE w:val="0"/>
        <w:autoSpaceDN w:val="0"/>
        <w:adjustRightInd w:val="0"/>
        <w:ind w:firstLine="567"/>
        <w:jc w:val="right"/>
        <w:outlineLvl w:val="0"/>
        <w:rPr>
          <w:rFonts w:ascii="Times New Roman" w:hAnsi="Times New Roman" w:cs="Times New Roman"/>
          <w:b/>
          <w:bCs/>
          <w:sz w:val="24"/>
          <w:szCs w:val="24"/>
        </w:rPr>
      </w:pPr>
    </w:p>
    <w:p w:rsidR="00DA5333" w:rsidRPr="00E30530" w:rsidRDefault="00DA5333" w:rsidP="000B3B18">
      <w:pPr>
        <w:autoSpaceDE w:val="0"/>
        <w:autoSpaceDN w:val="0"/>
        <w:adjustRightInd w:val="0"/>
        <w:ind w:firstLine="567"/>
        <w:jc w:val="right"/>
        <w:outlineLvl w:val="0"/>
        <w:rPr>
          <w:rFonts w:ascii="Times New Roman" w:hAnsi="Times New Roman" w:cs="Times New Roman"/>
          <w:b/>
          <w:bCs/>
          <w:sz w:val="24"/>
          <w:szCs w:val="24"/>
        </w:rPr>
      </w:pPr>
    </w:p>
    <w:p w:rsidR="00DA5333" w:rsidRPr="00E30530" w:rsidRDefault="00DA5333" w:rsidP="000B3B18">
      <w:pPr>
        <w:autoSpaceDE w:val="0"/>
        <w:autoSpaceDN w:val="0"/>
        <w:adjustRightInd w:val="0"/>
        <w:ind w:firstLine="567"/>
        <w:jc w:val="right"/>
        <w:outlineLvl w:val="0"/>
        <w:rPr>
          <w:rFonts w:ascii="Times New Roman" w:hAnsi="Times New Roman" w:cs="Times New Roman"/>
          <w:b/>
          <w:bCs/>
          <w:sz w:val="24"/>
          <w:szCs w:val="24"/>
        </w:rPr>
      </w:pPr>
    </w:p>
    <w:p w:rsidR="00DA5333" w:rsidRPr="00E30530" w:rsidRDefault="00DA5333" w:rsidP="000B3B18">
      <w:pPr>
        <w:autoSpaceDE w:val="0"/>
        <w:autoSpaceDN w:val="0"/>
        <w:adjustRightInd w:val="0"/>
        <w:ind w:firstLine="567"/>
        <w:jc w:val="right"/>
        <w:outlineLvl w:val="0"/>
        <w:rPr>
          <w:rFonts w:ascii="Times New Roman" w:hAnsi="Times New Roman" w:cs="Times New Roman"/>
          <w:b/>
          <w:bCs/>
          <w:sz w:val="24"/>
          <w:szCs w:val="24"/>
        </w:rPr>
      </w:pPr>
    </w:p>
    <w:p w:rsidR="00DA5333" w:rsidRPr="00E30530" w:rsidRDefault="00DA5333" w:rsidP="000B3B18">
      <w:pPr>
        <w:autoSpaceDE w:val="0"/>
        <w:autoSpaceDN w:val="0"/>
        <w:adjustRightInd w:val="0"/>
        <w:ind w:firstLine="567"/>
        <w:jc w:val="right"/>
        <w:outlineLvl w:val="0"/>
        <w:rPr>
          <w:rFonts w:ascii="Times New Roman" w:hAnsi="Times New Roman" w:cs="Times New Roman"/>
          <w:b/>
          <w:bCs/>
          <w:sz w:val="24"/>
          <w:szCs w:val="24"/>
        </w:rPr>
      </w:pPr>
    </w:p>
    <w:p w:rsidR="00DA5333" w:rsidRPr="00E30530" w:rsidRDefault="00DA5333" w:rsidP="000B3B18">
      <w:pPr>
        <w:autoSpaceDE w:val="0"/>
        <w:autoSpaceDN w:val="0"/>
        <w:adjustRightInd w:val="0"/>
        <w:ind w:firstLine="567"/>
        <w:jc w:val="right"/>
        <w:outlineLvl w:val="0"/>
        <w:rPr>
          <w:rFonts w:ascii="Times New Roman" w:hAnsi="Times New Roman" w:cs="Times New Roman"/>
          <w:b/>
          <w:bCs/>
          <w:sz w:val="24"/>
          <w:szCs w:val="24"/>
        </w:rPr>
      </w:pPr>
    </w:p>
    <w:p w:rsidR="000B3B18" w:rsidRDefault="000B3B18" w:rsidP="000B3B18">
      <w:pPr>
        <w:autoSpaceDE w:val="0"/>
        <w:autoSpaceDN w:val="0"/>
        <w:adjustRightInd w:val="0"/>
        <w:ind w:firstLine="567"/>
        <w:jc w:val="right"/>
        <w:outlineLvl w:val="0"/>
        <w:rPr>
          <w:rFonts w:ascii="Times New Roman" w:hAnsi="Times New Roman" w:cs="Times New Roman"/>
          <w:b/>
          <w:bCs/>
          <w:sz w:val="24"/>
          <w:szCs w:val="24"/>
        </w:rPr>
      </w:pPr>
    </w:p>
    <w:p w:rsidR="000B3B18" w:rsidRDefault="000B3B18" w:rsidP="000B3B18">
      <w:pPr>
        <w:autoSpaceDE w:val="0"/>
        <w:autoSpaceDN w:val="0"/>
        <w:adjustRightInd w:val="0"/>
        <w:ind w:firstLine="567"/>
        <w:jc w:val="right"/>
        <w:outlineLvl w:val="0"/>
        <w:rPr>
          <w:rFonts w:ascii="Times New Roman" w:hAnsi="Times New Roman" w:cs="Times New Roman"/>
          <w:b/>
          <w:bCs/>
          <w:sz w:val="24"/>
          <w:szCs w:val="24"/>
        </w:rPr>
      </w:pPr>
    </w:p>
    <w:p w:rsidR="00A8392A" w:rsidRPr="000B3B18" w:rsidRDefault="00BF60B5" w:rsidP="000B3B18">
      <w:pPr>
        <w:autoSpaceDE w:val="0"/>
        <w:autoSpaceDN w:val="0"/>
        <w:adjustRightInd w:val="0"/>
        <w:ind w:firstLine="567"/>
        <w:jc w:val="right"/>
        <w:outlineLvl w:val="0"/>
        <w:rPr>
          <w:rFonts w:ascii="Times New Roman" w:hAnsi="Times New Roman" w:cs="Times New Roman"/>
          <w:b/>
          <w:bCs/>
          <w:sz w:val="24"/>
          <w:szCs w:val="24"/>
        </w:rPr>
      </w:pPr>
      <w:r w:rsidRPr="000B3B18">
        <w:rPr>
          <w:rFonts w:ascii="Times New Roman" w:hAnsi="Times New Roman" w:cs="Times New Roman"/>
          <w:b/>
          <w:bCs/>
          <w:sz w:val="24"/>
          <w:szCs w:val="24"/>
        </w:rPr>
        <w:t>П</w:t>
      </w:r>
      <w:r w:rsidR="00A8392A" w:rsidRPr="000B3B18">
        <w:rPr>
          <w:rFonts w:ascii="Times New Roman" w:hAnsi="Times New Roman" w:cs="Times New Roman"/>
          <w:b/>
          <w:bCs/>
          <w:sz w:val="24"/>
          <w:szCs w:val="24"/>
        </w:rPr>
        <w:t>риложение N 1</w:t>
      </w:r>
    </w:p>
    <w:p w:rsidR="00A8392A" w:rsidRPr="000B3B18" w:rsidRDefault="00A8392A" w:rsidP="000B3B18">
      <w:pPr>
        <w:autoSpaceDE w:val="0"/>
        <w:autoSpaceDN w:val="0"/>
        <w:adjustRightInd w:val="0"/>
        <w:ind w:firstLine="567"/>
        <w:jc w:val="right"/>
        <w:rPr>
          <w:rFonts w:ascii="Times New Roman" w:hAnsi="Times New Roman" w:cs="Times New Roman"/>
          <w:b/>
          <w:bCs/>
          <w:sz w:val="24"/>
          <w:szCs w:val="24"/>
        </w:rPr>
      </w:pPr>
      <w:r w:rsidRPr="000B3B18">
        <w:rPr>
          <w:rFonts w:ascii="Times New Roman" w:hAnsi="Times New Roman" w:cs="Times New Roman"/>
          <w:b/>
          <w:bCs/>
          <w:sz w:val="24"/>
          <w:szCs w:val="24"/>
        </w:rPr>
        <w:t>к типовому договору водоотведения</w:t>
      </w:r>
    </w:p>
    <w:p w:rsidR="00A8392A" w:rsidRPr="000B3B18" w:rsidRDefault="00A8392A" w:rsidP="000B3B18">
      <w:pPr>
        <w:autoSpaceDE w:val="0"/>
        <w:autoSpaceDN w:val="0"/>
        <w:adjustRightInd w:val="0"/>
        <w:ind w:firstLine="567"/>
        <w:jc w:val="right"/>
        <w:rPr>
          <w:rFonts w:ascii="Times New Roman" w:hAnsi="Times New Roman" w:cs="Times New Roman"/>
          <w:b/>
          <w:bCs/>
          <w:sz w:val="24"/>
          <w:szCs w:val="24"/>
        </w:rPr>
      </w:pPr>
    </w:p>
    <w:p w:rsidR="00A8392A" w:rsidRPr="000B3B18" w:rsidRDefault="00A8392A" w:rsidP="000B3B18">
      <w:pPr>
        <w:autoSpaceDE w:val="0"/>
        <w:autoSpaceDN w:val="0"/>
        <w:adjustRightInd w:val="0"/>
        <w:ind w:firstLine="567"/>
        <w:rPr>
          <w:rFonts w:ascii="Times New Roman" w:hAnsi="Times New Roman" w:cs="Times New Roman"/>
          <w:b/>
          <w:bCs/>
          <w:sz w:val="24"/>
          <w:szCs w:val="24"/>
        </w:rPr>
      </w:pPr>
    </w:p>
    <w:p w:rsidR="0061273C" w:rsidRPr="000B3B18" w:rsidRDefault="0061273C" w:rsidP="000B3B18">
      <w:pPr>
        <w:autoSpaceDE w:val="0"/>
        <w:autoSpaceDN w:val="0"/>
        <w:adjustRightInd w:val="0"/>
        <w:ind w:firstLine="567"/>
        <w:rPr>
          <w:rFonts w:ascii="Times New Roman" w:hAnsi="Times New Roman" w:cs="Times New Roman"/>
          <w:b/>
          <w:bCs/>
          <w:sz w:val="24"/>
          <w:szCs w:val="24"/>
        </w:rPr>
      </w:pPr>
    </w:p>
    <w:p w:rsidR="0061273C" w:rsidRPr="000B3B18" w:rsidRDefault="0061273C" w:rsidP="000B3B18">
      <w:pPr>
        <w:autoSpaceDE w:val="0"/>
        <w:autoSpaceDN w:val="0"/>
        <w:adjustRightInd w:val="0"/>
        <w:ind w:firstLine="567"/>
        <w:rPr>
          <w:rFonts w:ascii="Times New Roman" w:hAnsi="Times New Roman" w:cs="Times New Roman"/>
          <w:b/>
          <w:bCs/>
          <w:sz w:val="24"/>
          <w:szCs w:val="24"/>
        </w:rPr>
      </w:pPr>
    </w:p>
    <w:p w:rsidR="00A8392A" w:rsidRPr="000B3B18" w:rsidRDefault="00A8392A" w:rsidP="000B3B18">
      <w:pPr>
        <w:autoSpaceDE w:val="0"/>
        <w:autoSpaceDN w:val="0"/>
        <w:adjustRightInd w:val="0"/>
        <w:ind w:firstLine="567"/>
        <w:jc w:val="center"/>
        <w:rPr>
          <w:rFonts w:ascii="Times New Roman" w:hAnsi="Times New Roman" w:cs="Times New Roman"/>
          <w:b/>
          <w:sz w:val="24"/>
          <w:szCs w:val="24"/>
        </w:rPr>
      </w:pPr>
      <w:r w:rsidRPr="000B3B18">
        <w:rPr>
          <w:rFonts w:ascii="Times New Roman" w:hAnsi="Times New Roman" w:cs="Times New Roman"/>
          <w:b/>
          <w:sz w:val="24"/>
          <w:szCs w:val="24"/>
        </w:rPr>
        <w:t>АКТ</w:t>
      </w:r>
    </w:p>
    <w:p w:rsidR="00A8392A" w:rsidRPr="000B3B18" w:rsidRDefault="00A8392A" w:rsidP="000B3B18">
      <w:pPr>
        <w:autoSpaceDE w:val="0"/>
        <w:autoSpaceDN w:val="0"/>
        <w:adjustRightInd w:val="0"/>
        <w:ind w:firstLine="567"/>
        <w:jc w:val="center"/>
        <w:rPr>
          <w:rFonts w:ascii="Times New Roman" w:hAnsi="Times New Roman" w:cs="Times New Roman"/>
          <w:b/>
          <w:sz w:val="24"/>
          <w:szCs w:val="24"/>
        </w:rPr>
      </w:pPr>
      <w:r w:rsidRPr="000B3B18">
        <w:rPr>
          <w:rFonts w:ascii="Times New Roman" w:hAnsi="Times New Roman" w:cs="Times New Roman"/>
          <w:b/>
          <w:sz w:val="24"/>
          <w:szCs w:val="24"/>
        </w:rPr>
        <w:t>разграничения балансовой принадлежности</w:t>
      </w:r>
    </w:p>
    <w:p w:rsidR="00A8392A" w:rsidRPr="000B3B18" w:rsidRDefault="00A8392A" w:rsidP="000B3B18">
      <w:pPr>
        <w:autoSpaceDE w:val="0"/>
        <w:autoSpaceDN w:val="0"/>
        <w:adjustRightInd w:val="0"/>
        <w:ind w:firstLine="567"/>
        <w:jc w:val="center"/>
        <w:rPr>
          <w:rFonts w:ascii="Times New Roman" w:hAnsi="Times New Roman" w:cs="Times New Roman"/>
          <w:b/>
          <w:sz w:val="24"/>
          <w:szCs w:val="24"/>
        </w:rPr>
      </w:pPr>
      <w:r w:rsidRPr="000B3B18">
        <w:rPr>
          <w:rFonts w:ascii="Times New Roman" w:hAnsi="Times New Roman" w:cs="Times New Roman"/>
          <w:b/>
          <w:sz w:val="24"/>
          <w:szCs w:val="24"/>
        </w:rPr>
        <w:t>и эксплуатационной ответственности</w:t>
      </w:r>
    </w:p>
    <w:p w:rsidR="00A8392A" w:rsidRPr="000B3B18" w:rsidRDefault="00A8392A" w:rsidP="000B3B18">
      <w:pPr>
        <w:autoSpaceDE w:val="0"/>
        <w:autoSpaceDN w:val="0"/>
        <w:adjustRightInd w:val="0"/>
        <w:ind w:firstLine="567"/>
        <w:rPr>
          <w:rFonts w:ascii="Times New Roman" w:hAnsi="Times New Roman" w:cs="Times New Roman"/>
          <w:sz w:val="24"/>
          <w:szCs w:val="24"/>
        </w:rPr>
      </w:pPr>
    </w:p>
    <w:p w:rsidR="00A8392A" w:rsidRPr="000B3B18" w:rsidRDefault="00A8392A" w:rsidP="000B3B18">
      <w:pPr>
        <w:autoSpaceDE w:val="0"/>
        <w:autoSpaceDN w:val="0"/>
        <w:adjustRightInd w:val="0"/>
        <w:ind w:firstLine="567"/>
        <w:rPr>
          <w:rFonts w:ascii="Times New Roman" w:hAnsi="Times New Roman" w:cs="Times New Roman"/>
          <w:sz w:val="24"/>
          <w:szCs w:val="24"/>
        </w:rPr>
      </w:pPr>
      <w:r w:rsidRPr="000B3B18">
        <w:rPr>
          <w:rFonts w:ascii="Times New Roman" w:hAnsi="Times New Roman" w:cs="Times New Roman"/>
          <w:sz w:val="24"/>
          <w:szCs w:val="24"/>
        </w:rPr>
        <w:t>____________________________________________,</w:t>
      </w:r>
    </w:p>
    <w:p w:rsidR="00A8392A" w:rsidRPr="000B3B18" w:rsidRDefault="00A8392A" w:rsidP="000B3B18">
      <w:pPr>
        <w:autoSpaceDE w:val="0"/>
        <w:autoSpaceDN w:val="0"/>
        <w:adjustRightInd w:val="0"/>
        <w:ind w:firstLine="567"/>
        <w:rPr>
          <w:rFonts w:ascii="Times New Roman" w:hAnsi="Times New Roman" w:cs="Times New Roman"/>
          <w:sz w:val="24"/>
          <w:szCs w:val="24"/>
        </w:rPr>
      </w:pPr>
      <w:r w:rsidRPr="000B3B18">
        <w:rPr>
          <w:rFonts w:ascii="Times New Roman" w:hAnsi="Times New Roman" w:cs="Times New Roman"/>
          <w:sz w:val="24"/>
          <w:szCs w:val="24"/>
        </w:rPr>
        <w:t xml:space="preserve">                        (наименование организации)</w:t>
      </w:r>
    </w:p>
    <w:p w:rsidR="00A8392A" w:rsidRPr="000B3B18" w:rsidRDefault="00A8392A" w:rsidP="000B3B18">
      <w:pPr>
        <w:autoSpaceDE w:val="0"/>
        <w:autoSpaceDN w:val="0"/>
        <w:adjustRightInd w:val="0"/>
        <w:ind w:firstLine="567"/>
        <w:rPr>
          <w:rFonts w:ascii="Times New Roman" w:hAnsi="Times New Roman" w:cs="Times New Roman"/>
          <w:sz w:val="24"/>
          <w:szCs w:val="24"/>
        </w:rPr>
      </w:pPr>
      <w:r w:rsidRPr="000B3B18">
        <w:rPr>
          <w:rFonts w:ascii="Times New Roman" w:hAnsi="Times New Roman" w:cs="Times New Roman"/>
          <w:sz w:val="24"/>
          <w:szCs w:val="24"/>
        </w:rPr>
        <w:t>именуемое    в    дальнейшем   организацией   водопроводно-канализационного</w:t>
      </w:r>
      <w:r w:rsidR="00877AC2" w:rsidRPr="000B3B18">
        <w:rPr>
          <w:rFonts w:ascii="Times New Roman" w:hAnsi="Times New Roman" w:cs="Times New Roman"/>
          <w:sz w:val="24"/>
          <w:szCs w:val="24"/>
        </w:rPr>
        <w:t xml:space="preserve">  </w:t>
      </w:r>
      <w:r w:rsidRPr="000B3B18">
        <w:rPr>
          <w:rFonts w:ascii="Times New Roman" w:hAnsi="Times New Roman" w:cs="Times New Roman"/>
          <w:sz w:val="24"/>
          <w:szCs w:val="24"/>
        </w:rPr>
        <w:t>хозяйства, в лице ___________________________,</w:t>
      </w:r>
    </w:p>
    <w:p w:rsidR="00A8392A" w:rsidRPr="000B3B18" w:rsidRDefault="00A8392A" w:rsidP="000B3B18">
      <w:pPr>
        <w:autoSpaceDE w:val="0"/>
        <w:autoSpaceDN w:val="0"/>
        <w:adjustRightInd w:val="0"/>
        <w:ind w:firstLine="567"/>
        <w:rPr>
          <w:rFonts w:ascii="Times New Roman" w:hAnsi="Times New Roman" w:cs="Times New Roman"/>
          <w:sz w:val="24"/>
          <w:szCs w:val="24"/>
        </w:rPr>
      </w:pPr>
      <w:r w:rsidRPr="000B3B18">
        <w:rPr>
          <w:rFonts w:ascii="Times New Roman" w:hAnsi="Times New Roman" w:cs="Times New Roman"/>
          <w:sz w:val="24"/>
          <w:szCs w:val="24"/>
        </w:rPr>
        <w:t xml:space="preserve">                      (наименование должности, фамилия, имя, отчество)</w:t>
      </w:r>
      <w:r w:rsidR="00877AC2" w:rsidRPr="000B3B18">
        <w:rPr>
          <w:rFonts w:ascii="Times New Roman" w:hAnsi="Times New Roman" w:cs="Times New Roman"/>
          <w:sz w:val="24"/>
          <w:szCs w:val="24"/>
        </w:rPr>
        <w:t xml:space="preserve"> </w:t>
      </w:r>
      <w:r w:rsidRPr="000B3B18">
        <w:rPr>
          <w:rFonts w:ascii="Times New Roman" w:hAnsi="Times New Roman" w:cs="Times New Roman"/>
          <w:sz w:val="24"/>
          <w:szCs w:val="24"/>
        </w:rPr>
        <w:t>действующего на основании _________________,</w:t>
      </w:r>
    </w:p>
    <w:p w:rsidR="00A8392A" w:rsidRPr="000B3B18" w:rsidRDefault="00877AC2" w:rsidP="000B3B18">
      <w:pPr>
        <w:autoSpaceDE w:val="0"/>
        <w:autoSpaceDN w:val="0"/>
        <w:adjustRightInd w:val="0"/>
        <w:ind w:firstLine="567"/>
        <w:rPr>
          <w:rFonts w:ascii="Times New Roman" w:hAnsi="Times New Roman" w:cs="Times New Roman"/>
          <w:sz w:val="24"/>
          <w:szCs w:val="24"/>
        </w:rPr>
      </w:pPr>
      <w:r w:rsidRPr="000B3B18">
        <w:rPr>
          <w:rFonts w:ascii="Times New Roman" w:hAnsi="Times New Roman" w:cs="Times New Roman"/>
          <w:sz w:val="24"/>
          <w:szCs w:val="24"/>
        </w:rPr>
        <w:lastRenderedPageBreak/>
        <w:t xml:space="preserve">          </w:t>
      </w:r>
      <w:r w:rsidR="00A8392A" w:rsidRPr="000B3B18">
        <w:rPr>
          <w:rFonts w:ascii="Times New Roman" w:hAnsi="Times New Roman" w:cs="Times New Roman"/>
          <w:sz w:val="24"/>
          <w:szCs w:val="24"/>
        </w:rPr>
        <w:t>(положение, устав, доверенность - указать нужное)</w:t>
      </w:r>
    </w:p>
    <w:p w:rsidR="00A8392A" w:rsidRPr="000B3B18" w:rsidRDefault="00A8392A" w:rsidP="000B3B18">
      <w:pPr>
        <w:autoSpaceDE w:val="0"/>
        <w:autoSpaceDN w:val="0"/>
        <w:adjustRightInd w:val="0"/>
        <w:ind w:firstLine="567"/>
        <w:rPr>
          <w:rFonts w:ascii="Times New Roman" w:hAnsi="Times New Roman" w:cs="Times New Roman"/>
          <w:sz w:val="24"/>
          <w:szCs w:val="24"/>
        </w:rPr>
      </w:pPr>
      <w:r w:rsidRPr="000B3B18">
        <w:rPr>
          <w:rFonts w:ascii="Times New Roman" w:hAnsi="Times New Roman" w:cs="Times New Roman"/>
          <w:sz w:val="24"/>
          <w:szCs w:val="24"/>
        </w:rPr>
        <w:t>с одной стороны, и _____________________________________,</w:t>
      </w:r>
    </w:p>
    <w:p w:rsidR="00A8392A" w:rsidRPr="000B3B18" w:rsidRDefault="00A8392A" w:rsidP="000B3B18">
      <w:pPr>
        <w:autoSpaceDE w:val="0"/>
        <w:autoSpaceDN w:val="0"/>
        <w:adjustRightInd w:val="0"/>
        <w:ind w:firstLine="567"/>
        <w:rPr>
          <w:rFonts w:ascii="Times New Roman" w:hAnsi="Times New Roman" w:cs="Times New Roman"/>
          <w:sz w:val="24"/>
          <w:szCs w:val="24"/>
        </w:rPr>
      </w:pPr>
      <w:r w:rsidRPr="000B3B18">
        <w:rPr>
          <w:rFonts w:ascii="Times New Roman" w:hAnsi="Times New Roman" w:cs="Times New Roman"/>
          <w:sz w:val="24"/>
          <w:szCs w:val="24"/>
        </w:rPr>
        <w:t xml:space="preserve">            </w:t>
      </w:r>
      <w:r w:rsidR="00877AC2" w:rsidRPr="000B3B18">
        <w:rPr>
          <w:rFonts w:ascii="Times New Roman" w:hAnsi="Times New Roman" w:cs="Times New Roman"/>
          <w:sz w:val="24"/>
          <w:szCs w:val="24"/>
        </w:rPr>
        <w:t xml:space="preserve">           </w:t>
      </w:r>
      <w:r w:rsidRPr="000B3B18">
        <w:rPr>
          <w:rFonts w:ascii="Times New Roman" w:hAnsi="Times New Roman" w:cs="Times New Roman"/>
          <w:sz w:val="24"/>
          <w:szCs w:val="24"/>
        </w:rPr>
        <w:t xml:space="preserve"> (наименование организации)</w:t>
      </w:r>
    </w:p>
    <w:p w:rsidR="00A8392A" w:rsidRPr="000B3B18" w:rsidRDefault="00A8392A" w:rsidP="000B3B18">
      <w:pPr>
        <w:autoSpaceDE w:val="0"/>
        <w:autoSpaceDN w:val="0"/>
        <w:adjustRightInd w:val="0"/>
        <w:ind w:firstLine="567"/>
        <w:rPr>
          <w:rFonts w:ascii="Times New Roman" w:hAnsi="Times New Roman" w:cs="Times New Roman"/>
          <w:sz w:val="24"/>
          <w:szCs w:val="24"/>
        </w:rPr>
      </w:pPr>
      <w:r w:rsidRPr="000B3B18">
        <w:rPr>
          <w:rFonts w:ascii="Times New Roman" w:hAnsi="Times New Roman" w:cs="Times New Roman"/>
          <w:sz w:val="24"/>
          <w:szCs w:val="24"/>
        </w:rPr>
        <w:t>именуемое в дальнейшем абонентом, в лице _____________________,</w:t>
      </w:r>
    </w:p>
    <w:p w:rsidR="00A8392A" w:rsidRPr="000B3B18" w:rsidRDefault="00A8392A" w:rsidP="000B3B18">
      <w:pPr>
        <w:autoSpaceDE w:val="0"/>
        <w:autoSpaceDN w:val="0"/>
        <w:adjustRightInd w:val="0"/>
        <w:ind w:firstLine="567"/>
        <w:rPr>
          <w:rFonts w:ascii="Times New Roman" w:hAnsi="Times New Roman" w:cs="Times New Roman"/>
          <w:sz w:val="24"/>
          <w:szCs w:val="24"/>
        </w:rPr>
      </w:pPr>
      <w:r w:rsidRPr="000B3B18">
        <w:rPr>
          <w:rFonts w:ascii="Times New Roman" w:hAnsi="Times New Roman" w:cs="Times New Roman"/>
          <w:sz w:val="24"/>
          <w:szCs w:val="24"/>
        </w:rPr>
        <w:t xml:space="preserve">  (наименование должности,   фамилия, имя, отчество)</w:t>
      </w:r>
    </w:p>
    <w:p w:rsidR="00A8392A" w:rsidRPr="000B3B18" w:rsidRDefault="00A8392A" w:rsidP="000B3B18">
      <w:pPr>
        <w:autoSpaceDE w:val="0"/>
        <w:autoSpaceDN w:val="0"/>
        <w:adjustRightInd w:val="0"/>
        <w:ind w:firstLine="567"/>
        <w:rPr>
          <w:rFonts w:ascii="Times New Roman" w:hAnsi="Times New Roman" w:cs="Times New Roman"/>
          <w:sz w:val="24"/>
          <w:szCs w:val="24"/>
        </w:rPr>
      </w:pPr>
      <w:r w:rsidRPr="000B3B18">
        <w:rPr>
          <w:rFonts w:ascii="Times New Roman" w:hAnsi="Times New Roman" w:cs="Times New Roman"/>
          <w:sz w:val="24"/>
          <w:szCs w:val="24"/>
        </w:rPr>
        <w:t>действующего на основании _______________________,</w:t>
      </w:r>
    </w:p>
    <w:p w:rsidR="00A8392A" w:rsidRPr="000B3B18" w:rsidRDefault="00A8392A" w:rsidP="000B3B18">
      <w:pPr>
        <w:autoSpaceDE w:val="0"/>
        <w:autoSpaceDN w:val="0"/>
        <w:adjustRightInd w:val="0"/>
        <w:ind w:firstLine="567"/>
        <w:rPr>
          <w:rFonts w:ascii="Times New Roman" w:hAnsi="Times New Roman" w:cs="Times New Roman"/>
          <w:sz w:val="24"/>
          <w:szCs w:val="24"/>
        </w:rPr>
      </w:pPr>
      <w:r w:rsidRPr="000B3B18">
        <w:rPr>
          <w:rFonts w:ascii="Times New Roman" w:hAnsi="Times New Roman" w:cs="Times New Roman"/>
          <w:sz w:val="24"/>
          <w:szCs w:val="24"/>
        </w:rPr>
        <w:t xml:space="preserve">    (положение, устав, доверенность - указать нужное</w:t>
      </w:r>
      <w:r w:rsidR="00877AC2" w:rsidRPr="000B3B18">
        <w:rPr>
          <w:rFonts w:ascii="Times New Roman" w:hAnsi="Times New Roman" w:cs="Times New Roman"/>
          <w:sz w:val="24"/>
          <w:szCs w:val="24"/>
        </w:rPr>
        <w:t xml:space="preserve">, </w:t>
      </w:r>
      <w:r w:rsidRPr="000B3B18">
        <w:rPr>
          <w:rFonts w:ascii="Times New Roman" w:hAnsi="Times New Roman" w:cs="Times New Roman"/>
          <w:sz w:val="24"/>
          <w:szCs w:val="24"/>
        </w:rPr>
        <w:t>с другой стороны, именуемые в дальнейшем сторонами, составили настоящий акт</w:t>
      </w:r>
    </w:p>
    <w:p w:rsidR="00A8392A" w:rsidRPr="000B3B18" w:rsidRDefault="00A8392A" w:rsidP="000B3B18">
      <w:pPr>
        <w:autoSpaceDE w:val="0"/>
        <w:autoSpaceDN w:val="0"/>
        <w:adjustRightInd w:val="0"/>
        <w:ind w:firstLine="567"/>
        <w:rPr>
          <w:rFonts w:ascii="Times New Roman" w:hAnsi="Times New Roman" w:cs="Times New Roman"/>
          <w:sz w:val="24"/>
          <w:szCs w:val="24"/>
        </w:rPr>
      </w:pPr>
      <w:r w:rsidRPr="000B3B18">
        <w:rPr>
          <w:rFonts w:ascii="Times New Roman" w:hAnsi="Times New Roman" w:cs="Times New Roman"/>
          <w:sz w:val="24"/>
          <w:szCs w:val="24"/>
        </w:rPr>
        <w:t>о том, что:</w:t>
      </w:r>
    </w:p>
    <w:p w:rsidR="0020209D" w:rsidRPr="000B3B18" w:rsidRDefault="0020209D" w:rsidP="000B3B18">
      <w:pPr>
        <w:autoSpaceDE w:val="0"/>
        <w:autoSpaceDN w:val="0"/>
        <w:adjustRightInd w:val="0"/>
        <w:ind w:firstLine="567"/>
        <w:rPr>
          <w:rFonts w:ascii="Times New Roman" w:hAnsi="Times New Roman" w:cs="Times New Roman"/>
          <w:sz w:val="24"/>
          <w:szCs w:val="24"/>
        </w:rPr>
      </w:pPr>
    </w:p>
    <w:p w:rsidR="0020209D" w:rsidRPr="000B3B18" w:rsidRDefault="0020209D" w:rsidP="000B3B18">
      <w:pPr>
        <w:autoSpaceDE w:val="0"/>
        <w:autoSpaceDN w:val="0"/>
        <w:adjustRightInd w:val="0"/>
        <w:ind w:firstLine="567"/>
        <w:rPr>
          <w:rFonts w:ascii="Times New Roman" w:hAnsi="Times New Roman" w:cs="Times New Roman"/>
          <w:sz w:val="24"/>
          <w:szCs w:val="24"/>
        </w:rPr>
      </w:pPr>
    </w:p>
    <w:p w:rsidR="00A8392A" w:rsidRPr="000B3B18" w:rsidRDefault="00A8392A" w:rsidP="000B3B18">
      <w:pPr>
        <w:autoSpaceDE w:val="0"/>
        <w:autoSpaceDN w:val="0"/>
        <w:adjustRightInd w:val="0"/>
        <w:ind w:firstLine="567"/>
        <w:rPr>
          <w:rFonts w:ascii="Times New Roman" w:hAnsi="Times New Roman" w:cs="Times New Roman"/>
          <w:sz w:val="24"/>
          <w:szCs w:val="24"/>
        </w:rPr>
      </w:pPr>
      <w:r w:rsidRPr="000B3B18">
        <w:rPr>
          <w:rFonts w:ascii="Times New Roman" w:hAnsi="Times New Roman" w:cs="Times New Roman"/>
          <w:sz w:val="24"/>
          <w:szCs w:val="24"/>
        </w:rPr>
        <w:t xml:space="preserve">    границей  балансовой  принадлежности  объектов  централизованных систем</w:t>
      </w:r>
    </w:p>
    <w:p w:rsidR="00A8392A" w:rsidRPr="000B3B18" w:rsidRDefault="00A8392A" w:rsidP="000B3B18">
      <w:pPr>
        <w:autoSpaceDE w:val="0"/>
        <w:autoSpaceDN w:val="0"/>
        <w:adjustRightInd w:val="0"/>
        <w:ind w:firstLine="567"/>
        <w:rPr>
          <w:rFonts w:ascii="Times New Roman" w:hAnsi="Times New Roman" w:cs="Times New Roman"/>
          <w:sz w:val="24"/>
          <w:szCs w:val="24"/>
        </w:rPr>
      </w:pPr>
      <w:r w:rsidRPr="000B3B18">
        <w:rPr>
          <w:rFonts w:ascii="Times New Roman" w:hAnsi="Times New Roman" w:cs="Times New Roman"/>
          <w:sz w:val="24"/>
          <w:szCs w:val="24"/>
        </w:rPr>
        <w:t>водоотведения   организации   водопроводно-канализационного   хозяйства   и</w:t>
      </w:r>
      <w:r w:rsidR="00877AC2" w:rsidRPr="000B3B18">
        <w:rPr>
          <w:rFonts w:ascii="Times New Roman" w:hAnsi="Times New Roman" w:cs="Times New Roman"/>
          <w:sz w:val="24"/>
          <w:szCs w:val="24"/>
        </w:rPr>
        <w:t xml:space="preserve"> </w:t>
      </w:r>
      <w:r w:rsidRPr="000B3B18">
        <w:rPr>
          <w:rFonts w:ascii="Times New Roman" w:hAnsi="Times New Roman" w:cs="Times New Roman"/>
          <w:sz w:val="24"/>
          <w:szCs w:val="24"/>
        </w:rPr>
        <w:t>абонента является _______________________;</w:t>
      </w:r>
    </w:p>
    <w:p w:rsidR="0020209D" w:rsidRPr="000B3B18" w:rsidRDefault="0020209D" w:rsidP="000B3B18">
      <w:pPr>
        <w:autoSpaceDE w:val="0"/>
        <w:autoSpaceDN w:val="0"/>
        <w:adjustRightInd w:val="0"/>
        <w:ind w:firstLine="567"/>
        <w:rPr>
          <w:rFonts w:ascii="Times New Roman" w:hAnsi="Times New Roman" w:cs="Times New Roman"/>
          <w:sz w:val="24"/>
          <w:szCs w:val="24"/>
        </w:rPr>
      </w:pPr>
    </w:p>
    <w:p w:rsidR="0020209D" w:rsidRPr="000B3B18" w:rsidRDefault="00A8392A" w:rsidP="000B3B18">
      <w:pPr>
        <w:autoSpaceDE w:val="0"/>
        <w:autoSpaceDN w:val="0"/>
        <w:adjustRightInd w:val="0"/>
        <w:ind w:firstLine="567"/>
        <w:rPr>
          <w:rFonts w:ascii="Times New Roman" w:hAnsi="Times New Roman" w:cs="Times New Roman"/>
          <w:sz w:val="24"/>
          <w:szCs w:val="24"/>
        </w:rPr>
      </w:pPr>
      <w:r w:rsidRPr="000B3B18">
        <w:rPr>
          <w:rFonts w:ascii="Times New Roman" w:hAnsi="Times New Roman" w:cs="Times New Roman"/>
          <w:sz w:val="24"/>
          <w:szCs w:val="24"/>
        </w:rPr>
        <w:t xml:space="preserve">    границей  эксплуатационной  ответственности  объектов  централизованных</w:t>
      </w:r>
      <w:r w:rsidR="00877AC2" w:rsidRPr="000B3B18">
        <w:rPr>
          <w:rFonts w:ascii="Times New Roman" w:hAnsi="Times New Roman" w:cs="Times New Roman"/>
          <w:sz w:val="24"/>
          <w:szCs w:val="24"/>
        </w:rPr>
        <w:t xml:space="preserve"> </w:t>
      </w:r>
      <w:r w:rsidRPr="000B3B18">
        <w:rPr>
          <w:rFonts w:ascii="Times New Roman" w:hAnsi="Times New Roman" w:cs="Times New Roman"/>
          <w:sz w:val="24"/>
          <w:szCs w:val="24"/>
        </w:rPr>
        <w:t>систем  водоотведения организации водопроводно-канализационного хозяйства и</w:t>
      </w:r>
      <w:r w:rsidR="00877AC2" w:rsidRPr="000B3B18">
        <w:rPr>
          <w:rFonts w:ascii="Times New Roman" w:hAnsi="Times New Roman" w:cs="Times New Roman"/>
          <w:sz w:val="24"/>
          <w:szCs w:val="24"/>
        </w:rPr>
        <w:t xml:space="preserve"> </w:t>
      </w:r>
      <w:r w:rsidRPr="000B3B18">
        <w:rPr>
          <w:rFonts w:ascii="Times New Roman" w:hAnsi="Times New Roman" w:cs="Times New Roman"/>
          <w:sz w:val="24"/>
          <w:szCs w:val="24"/>
        </w:rPr>
        <w:t>абонента является _______</w:t>
      </w:r>
      <w:r w:rsidR="00877AC2" w:rsidRPr="000B3B18">
        <w:rPr>
          <w:rFonts w:ascii="Times New Roman" w:hAnsi="Times New Roman" w:cs="Times New Roman"/>
          <w:sz w:val="24"/>
          <w:szCs w:val="24"/>
        </w:rPr>
        <w:t>___________</w:t>
      </w:r>
    </w:p>
    <w:p w:rsidR="0020209D" w:rsidRPr="000B3B18" w:rsidRDefault="0020209D" w:rsidP="000B3B18">
      <w:pPr>
        <w:autoSpaceDE w:val="0"/>
        <w:autoSpaceDN w:val="0"/>
        <w:adjustRightInd w:val="0"/>
        <w:ind w:firstLine="567"/>
        <w:rPr>
          <w:rFonts w:ascii="Times New Roman" w:hAnsi="Times New Roman" w:cs="Times New Roman"/>
          <w:sz w:val="24"/>
          <w:szCs w:val="24"/>
        </w:rPr>
      </w:pPr>
    </w:p>
    <w:p w:rsidR="0020209D" w:rsidRPr="000B3B18" w:rsidRDefault="0020209D" w:rsidP="000B3B18">
      <w:pPr>
        <w:autoSpaceDE w:val="0"/>
        <w:autoSpaceDN w:val="0"/>
        <w:adjustRightInd w:val="0"/>
        <w:ind w:firstLine="567"/>
        <w:rPr>
          <w:rFonts w:ascii="Times New Roman" w:hAnsi="Times New Roman" w:cs="Times New Roman"/>
          <w:sz w:val="24"/>
          <w:szCs w:val="24"/>
        </w:rPr>
      </w:pPr>
    </w:p>
    <w:p w:rsidR="00A8392A" w:rsidRPr="000B3B18" w:rsidRDefault="00A8392A" w:rsidP="000B3B18">
      <w:pPr>
        <w:autoSpaceDE w:val="0"/>
        <w:autoSpaceDN w:val="0"/>
        <w:adjustRightInd w:val="0"/>
        <w:ind w:firstLine="567"/>
        <w:rPr>
          <w:rFonts w:ascii="Times New Roman" w:hAnsi="Times New Roman" w:cs="Times New Roman"/>
          <w:sz w:val="24"/>
          <w:szCs w:val="24"/>
        </w:rPr>
      </w:pPr>
      <w:r w:rsidRPr="000B3B18">
        <w:rPr>
          <w:rFonts w:ascii="Times New Roman" w:hAnsi="Times New Roman" w:cs="Times New Roman"/>
          <w:sz w:val="24"/>
          <w:szCs w:val="24"/>
        </w:rPr>
        <w:t xml:space="preserve">     Организация водопроводно-              Абонент</w:t>
      </w:r>
    </w:p>
    <w:p w:rsidR="00A8392A" w:rsidRPr="000B3B18" w:rsidRDefault="00A8392A" w:rsidP="000B3B18">
      <w:pPr>
        <w:autoSpaceDE w:val="0"/>
        <w:autoSpaceDN w:val="0"/>
        <w:adjustRightInd w:val="0"/>
        <w:ind w:firstLine="567"/>
        <w:rPr>
          <w:rFonts w:ascii="Times New Roman" w:hAnsi="Times New Roman" w:cs="Times New Roman"/>
          <w:sz w:val="24"/>
          <w:szCs w:val="24"/>
        </w:rPr>
      </w:pPr>
      <w:r w:rsidRPr="000B3B18">
        <w:rPr>
          <w:rFonts w:ascii="Times New Roman" w:hAnsi="Times New Roman" w:cs="Times New Roman"/>
          <w:sz w:val="24"/>
          <w:szCs w:val="24"/>
        </w:rPr>
        <w:t xml:space="preserve">    канализационного хозяйства</w:t>
      </w:r>
    </w:p>
    <w:p w:rsidR="00A8392A" w:rsidRPr="000B3B18" w:rsidRDefault="00877AC2" w:rsidP="000B3B18">
      <w:pPr>
        <w:autoSpaceDE w:val="0"/>
        <w:autoSpaceDN w:val="0"/>
        <w:adjustRightInd w:val="0"/>
        <w:ind w:firstLine="567"/>
        <w:rPr>
          <w:rFonts w:ascii="Times New Roman" w:hAnsi="Times New Roman" w:cs="Times New Roman"/>
          <w:sz w:val="24"/>
          <w:szCs w:val="24"/>
        </w:rPr>
      </w:pPr>
      <w:r w:rsidRPr="000B3B18">
        <w:rPr>
          <w:rFonts w:ascii="Times New Roman" w:hAnsi="Times New Roman" w:cs="Times New Roman"/>
          <w:sz w:val="24"/>
          <w:szCs w:val="24"/>
        </w:rPr>
        <w:t>__________________</w:t>
      </w:r>
      <w:r w:rsidR="00A8392A" w:rsidRPr="000B3B18">
        <w:rPr>
          <w:rFonts w:ascii="Times New Roman" w:hAnsi="Times New Roman" w:cs="Times New Roman"/>
          <w:sz w:val="24"/>
          <w:szCs w:val="24"/>
        </w:rPr>
        <w:t>____</w:t>
      </w:r>
      <w:r w:rsidRPr="000B3B18">
        <w:rPr>
          <w:rFonts w:ascii="Times New Roman" w:hAnsi="Times New Roman" w:cs="Times New Roman"/>
          <w:sz w:val="24"/>
          <w:szCs w:val="24"/>
        </w:rPr>
        <w:t xml:space="preserve">                </w:t>
      </w:r>
      <w:r w:rsidR="00A8392A" w:rsidRPr="000B3B18">
        <w:rPr>
          <w:rFonts w:ascii="Times New Roman" w:hAnsi="Times New Roman" w:cs="Times New Roman"/>
          <w:sz w:val="24"/>
          <w:szCs w:val="24"/>
        </w:rPr>
        <w:t>______________________</w:t>
      </w:r>
    </w:p>
    <w:p w:rsidR="00A8392A" w:rsidRPr="000B3B18" w:rsidRDefault="00A8392A" w:rsidP="000B3B18">
      <w:pPr>
        <w:autoSpaceDE w:val="0"/>
        <w:autoSpaceDN w:val="0"/>
        <w:adjustRightInd w:val="0"/>
        <w:ind w:firstLine="567"/>
        <w:rPr>
          <w:rFonts w:ascii="Times New Roman" w:hAnsi="Times New Roman" w:cs="Times New Roman"/>
          <w:sz w:val="24"/>
          <w:szCs w:val="24"/>
        </w:rPr>
      </w:pPr>
    </w:p>
    <w:p w:rsidR="00A8392A" w:rsidRPr="000B3B18" w:rsidRDefault="00A8392A" w:rsidP="000B3B18">
      <w:pPr>
        <w:autoSpaceDE w:val="0"/>
        <w:autoSpaceDN w:val="0"/>
        <w:adjustRightInd w:val="0"/>
        <w:ind w:firstLine="567"/>
        <w:rPr>
          <w:rFonts w:ascii="Times New Roman" w:hAnsi="Times New Roman" w:cs="Times New Roman"/>
          <w:sz w:val="24"/>
          <w:szCs w:val="24"/>
        </w:rPr>
      </w:pPr>
      <w:r w:rsidRPr="000B3B18">
        <w:rPr>
          <w:rFonts w:ascii="Times New Roman" w:hAnsi="Times New Roman" w:cs="Times New Roman"/>
          <w:sz w:val="24"/>
          <w:szCs w:val="24"/>
        </w:rPr>
        <w:t xml:space="preserve">  "__" ___________ 20__ г.       "__" __________ 20__ г.</w:t>
      </w:r>
    </w:p>
    <w:p w:rsidR="00A8392A" w:rsidRPr="000B3B18" w:rsidRDefault="00A8392A" w:rsidP="000B3B18">
      <w:pPr>
        <w:autoSpaceDE w:val="0"/>
        <w:autoSpaceDN w:val="0"/>
        <w:adjustRightInd w:val="0"/>
        <w:ind w:firstLine="567"/>
        <w:rPr>
          <w:rFonts w:ascii="Times New Roman" w:hAnsi="Times New Roman" w:cs="Times New Roman"/>
          <w:b/>
          <w:bCs/>
          <w:sz w:val="24"/>
          <w:szCs w:val="24"/>
        </w:rPr>
      </w:pPr>
    </w:p>
    <w:p w:rsidR="00A8392A" w:rsidRPr="000B3B18" w:rsidRDefault="00A8392A" w:rsidP="000B3B18">
      <w:pPr>
        <w:ind w:firstLine="567"/>
        <w:rPr>
          <w:rFonts w:ascii="Times New Roman" w:hAnsi="Times New Roman" w:cs="Times New Roman"/>
          <w:sz w:val="24"/>
          <w:szCs w:val="24"/>
        </w:rPr>
      </w:pPr>
    </w:p>
    <w:p w:rsidR="0020209D" w:rsidRPr="000B3B18" w:rsidRDefault="0020209D" w:rsidP="000B3B18">
      <w:pPr>
        <w:ind w:firstLine="567"/>
        <w:rPr>
          <w:rFonts w:ascii="Times New Roman" w:hAnsi="Times New Roman" w:cs="Times New Roman"/>
          <w:sz w:val="24"/>
          <w:szCs w:val="24"/>
        </w:rPr>
      </w:pPr>
    </w:p>
    <w:p w:rsidR="0020209D" w:rsidRPr="000B3B18" w:rsidRDefault="0020209D" w:rsidP="000B3B18">
      <w:pPr>
        <w:ind w:firstLine="567"/>
        <w:rPr>
          <w:rFonts w:ascii="Times New Roman" w:hAnsi="Times New Roman" w:cs="Times New Roman"/>
          <w:sz w:val="24"/>
          <w:szCs w:val="24"/>
        </w:rPr>
      </w:pPr>
    </w:p>
    <w:p w:rsidR="0020209D" w:rsidRPr="000B3B18" w:rsidRDefault="0020209D" w:rsidP="000B3B18">
      <w:pPr>
        <w:ind w:firstLine="567"/>
        <w:rPr>
          <w:rFonts w:ascii="Times New Roman" w:hAnsi="Times New Roman" w:cs="Times New Roman"/>
          <w:sz w:val="24"/>
          <w:szCs w:val="24"/>
        </w:rPr>
      </w:pPr>
    </w:p>
    <w:p w:rsidR="00877AC2" w:rsidRPr="000B3B18" w:rsidRDefault="00877AC2" w:rsidP="000B3B18">
      <w:pPr>
        <w:ind w:firstLine="567"/>
        <w:rPr>
          <w:rFonts w:ascii="Times New Roman" w:hAnsi="Times New Roman" w:cs="Times New Roman"/>
          <w:sz w:val="24"/>
          <w:szCs w:val="24"/>
        </w:rPr>
      </w:pPr>
    </w:p>
    <w:p w:rsidR="00877AC2" w:rsidRPr="000B3B18" w:rsidRDefault="00877AC2" w:rsidP="000B3B18">
      <w:pPr>
        <w:ind w:firstLine="567"/>
        <w:rPr>
          <w:rFonts w:ascii="Times New Roman" w:hAnsi="Times New Roman" w:cs="Times New Roman"/>
          <w:sz w:val="24"/>
          <w:szCs w:val="24"/>
        </w:rPr>
      </w:pPr>
    </w:p>
    <w:p w:rsidR="00877AC2" w:rsidRDefault="00877AC2" w:rsidP="000B3B18">
      <w:pPr>
        <w:ind w:firstLine="567"/>
        <w:rPr>
          <w:rFonts w:ascii="Times New Roman" w:hAnsi="Times New Roman" w:cs="Times New Roman"/>
          <w:sz w:val="24"/>
          <w:szCs w:val="24"/>
        </w:rPr>
      </w:pPr>
    </w:p>
    <w:p w:rsidR="000B3B18" w:rsidRDefault="000B3B18" w:rsidP="000B3B18">
      <w:pPr>
        <w:ind w:firstLine="567"/>
        <w:rPr>
          <w:rFonts w:ascii="Times New Roman" w:hAnsi="Times New Roman" w:cs="Times New Roman"/>
          <w:sz w:val="24"/>
          <w:szCs w:val="24"/>
        </w:rPr>
      </w:pPr>
    </w:p>
    <w:p w:rsidR="000B3B18" w:rsidRPr="00E30530" w:rsidRDefault="000B3B18" w:rsidP="000B3B18">
      <w:pPr>
        <w:ind w:firstLine="567"/>
        <w:rPr>
          <w:rFonts w:ascii="Times New Roman" w:hAnsi="Times New Roman" w:cs="Times New Roman"/>
          <w:sz w:val="24"/>
          <w:szCs w:val="24"/>
        </w:rPr>
      </w:pPr>
    </w:p>
    <w:p w:rsidR="00DA5333" w:rsidRPr="00E30530" w:rsidRDefault="00DA5333" w:rsidP="000B3B18">
      <w:pPr>
        <w:ind w:firstLine="567"/>
        <w:rPr>
          <w:rFonts w:ascii="Times New Roman" w:hAnsi="Times New Roman" w:cs="Times New Roman"/>
          <w:sz w:val="24"/>
          <w:szCs w:val="24"/>
        </w:rPr>
      </w:pPr>
    </w:p>
    <w:p w:rsidR="00DA5333" w:rsidRPr="00E30530" w:rsidRDefault="00DA5333" w:rsidP="000B3B18">
      <w:pPr>
        <w:ind w:firstLine="567"/>
        <w:rPr>
          <w:rFonts w:ascii="Times New Roman" w:hAnsi="Times New Roman" w:cs="Times New Roman"/>
          <w:sz w:val="24"/>
          <w:szCs w:val="24"/>
        </w:rPr>
      </w:pPr>
    </w:p>
    <w:p w:rsidR="00877AC2" w:rsidRPr="000B3B18" w:rsidRDefault="00877AC2" w:rsidP="000B3B18">
      <w:pPr>
        <w:ind w:firstLine="567"/>
        <w:rPr>
          <w:rFonts w:ascii="Times New Roman" w:hAnsi="Times New Roman" w:cs="Times New Roman"/>
          <w:sz w:val="24"/>
          <w:szCs w:val="24"/>
        </w:rPr>
      </w:pPr>
    </w:p>
    <w:p w:rsidR="0020209D" w:rsidRPr="000B3B18" w:rsidRDefault="0020209D" w:rsidP="000B3B18">
      <w:pPr>
        <w:ind w:firstLine="567"/>
        <w:rPr>
          <w:rFonts w:ascii="Times New Roman" w:hAnsi="Times New Roman" w:cs="Times New Roman"/>
          <w:sz w:val="24"/>
          <w:szCs w:val="24"/>
        </w:rPr>
      </w:pPr>
    </w:p>
    <w:p w:rsidR="0020209D" w:rsidRPr="000B3B18" w:rsidRDefault="0020209D" w:rsidP="000B3B18">
      <w:pPr>
        <w:ind w:firstLine="567"/>
        <w:rPr>
          <w:rFonts w:ascii="Times New Roman" w:hAnsi="Times New Roman" w:cs="Times New Roman"/>
          <w:sz w:val="24"/>
          <w:szCs w:val="24"/>
        </w:rPr>
      </w:pPr>
    </w:p>
    <w:p w:rsidR="0020209D" w:rsidRPr="000B3B18" w:rsidRDefault="0020209D" w:rsidP="000B3B18">
      <w:pPr>
        <w:pStyle w:val="ConsPlusNormal"/>
        <w:ind w:firstLine="567"/>
        <w:jc w:val="right"/>
        <w:rPr>
          <w:szCs w:val="24"/>
        </w:rPr>
      </w:pPr>
      <w:r w:rsidRPr="000B3B18">
        <w:rPr>
          <w:szCs w:val="24"/>
        </w:rPr>
        <w:t>Приложение N 3</w:t>
      </w:r>
    </w:p>
    <w:p w:rsidR="0020209D" w:rsidRPr="000B3B18" w:rsidRDefault="0020209D" w:rsidP="000B3B18">
      <w:pPr>
        <w:pStyle w:val="ConsPlusNormal"/>
        <w:ind w:firstLine="567"/>
        <w:jc w:val="center"/>
        <w:rPr>
          <w:szCs w:val="24"/>
        </w:rPr>
      </w:pPr>
    </w:p>
    <w:p w:rsidR="0020209D" w:rsidRPr="000B3B18" w:rsidRDefault="0020209D" w:rsidP="000B3B18">
      <w:pPr>
        <w:pStyle w:val="ConsPlusNormal"/>
        <w:ind w:firstLine="567"/>
        <w:jc w:val="center"/>
        <w:rPr>
          <w:szCs w:val="24"/>
        </w:rPr>
      </w:pPr>
    </w:p>
    <w:p w:rsidR="0020209D" w:rsidRPr="000B3B18" w:rsidRDefault="0020209D" w:rsidP="000B3B18">
      <w:pPr>
        <w:pStyle w:val="ConsPlusNonformat"/>
        <w:ind w:firstLine="567"/>
        <w:jc w:val="center"/>
        <w:rPr>
          <w:rFonts w:ascii="Times New Roman" w:hAnsi="Times New Roman" w:cs="Times New Roman"/>
          <w:sz w:val="24"/>
          <w:szCs w:val="24"/>
        </w:rPr>
      </w:pPr>
      <w:r w:rsidRPr="000B3B18">
        <w:rPr>
          <w:rFonts w:ascii="Times New Roman" w:hAnsi="Times New Roman" w:cs="Times New Roman"/>
          <w:sz w:val="24"/>
          <w:szCs w:val="24"/>
        </w:rPr>
        <w:t>СВЕДЕНИЯ</w:t>
      </w:r>
    </w:p>
    <w:p w:rsidR="0020209D" w:rsidRPr="000B3B18" w:rsidRDefault="0020209D" w:rsidP="000B3B18">
      <w:pPr>
        <w:pStyle w:val="ConsPlusNonformat"/>
        <w:ind w:firstLine="567"/>
        <w:jc w:val="center"/>
        <w:rPr>
          <w:rFonts w:ascii="Times New Roman" w:hAnsi="Times New Roman" w:cs="Times New Roman"/>
          <w:sz w:val="24"/>
          <w:szCs w:val="24"/>
        </w:rPr>
      </w:pPr>
      <w:r w:rsidRPr="000B3B18">
        <w:rPr>
          <w:rFonts w:ascii="Times New Roman" w:hAnsi="Times New Roman" w:cs="Times New Roman"/>
          <w:sz w:val="24"/>
          <w:szCs w:val="24"/>
        </w:rPr>
        <w:t>о режиме приема сточных вод</w:t>
      </w:r>
    </w:p>
    <w:p w:rsidR="0020209D" w:rsidRPr="000B3B18" w:rsidRDefault="0020209D" w:rsidP="000B3B18">
      <w:pPr>
        <w:pStyle w:val="ConsPlusNormal"/>
        <w:ind w:firstLine="567"/>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891"/>
        <w:gridCol w:w="3288"/>
      </w:tblGrid>
      <w:tr w:rsidR="0020209D" w:rsidRPr="000B3B18" w:rsidTr="00C939B5">
        <w:tc>
          <w:tcPr>
            <w:tcW w:w="2891" w:type="dxa"/>
          </w:tcPr>
          <w:p w:rsidR="0020209D" w:rsidRPr="000B3B18" w:rsidRDefault="0020209D" w:rsidP="000B3B18">
            <w:pPr>
              <w:pStyle w:val="ConsPlusNormal"/>
              <w:ind w:firstLine="567"/>
              <w:jc w:val="center"/>
              <w:rPr>
                <w:szCs w:val="24"/>
              </w:rPr>
            </w:pPr>
            <w:r w:rsidRPr="000B3B18">
              <w:rPr>
                <w:szCs w:val="24"/>
              </w:rPr>
              <w:t>Наименование объекта</w:t>
            </w:r>
          </w:p>
        </w:tc>
        <w:tc>
          <w:tcPr>
            <w:tcW w:w="2891" w:type="dxa"/>
          </w:tcPr>
          <w:p w:rsidR="0020209D" w:rsidRPr="000B3B18" w:rsidRDefault="0020209D" w:rsidP="000B3B18">
            <w:pPr>
              <w:pStyle w:val="ConsPlusNormal"/>
              <w:ind w:firstLine="567"/>
              <w:jc w:val="center"/>
              <w:rPr>
                <w:szCs w:val="24"/>
              </w:rPr>
            </w:pPr>
            <w:r w:rsidRPr="000B3B18">
              <w:rPr>
                <w:szCs w:val="24"/>
              </w:rPr>
              <w:t>Максимальный расход сточных вод (часовой)</w:t>
            </w:r>
          </w:p>
        </w:tc>
        <w:tc>
          <w:tcPr>
            <w:tcW w:w="3288" w:type="dxa"/>
          </w:tcPr>
          <w:p w:rsidR="0020209D" w:rsidRPr="000B3B18" w:rsidRDefault="0020209D" w:rsidP="000B3B18">
            <w:pPr>
              <w:pStyle w:val="ConsPlusNormal"/>
              <w:ind w:firstLine="567"/>
              <w:jc w:val="center"/>
              <w:rPr>
                <w:szCs w:val="24"/>
              </w:rPr>
            </w:pPr>
            <w:r w:rsidRPr="000B3B18">
              <w:rPr>
                <w:szCs w:val="24"/>
              </w:rPr>
              <w:t>Максимальный расход сточных вод (секундный)</w:t>
            </w:r>
          </w:p>
        </w:tc>
      </w:tr>
      <w:tr w:rsidR="0020209D" w:rsidRPr="000B3B18" w:rsidTr="00C939B5">
        <w:tc>
          <w:tcPr>
            <w:tcW w:w="2891" w:type="dxa"/>
          </w:tcPr>
          <w:p w:rsidR="0020209D" w:rsidRPr="000B3B18" w:rsidRDefault="0020209D" w:rsidP="000B3B18">
            <w:pPr>
              <w:pStyle w:val="ConsPlusNormal"/>
              <w:ind w:firstLine="567"/>
              <w:jc w:val="center"/>
              <w:rPr>
                <w:szCs w:val="24"/>
              </w:rPr>
            </w:pPr>
            <w:r w:rsidRPr="000B3B18">
              <w:rPr>
                <w:szCs w:val="24"/>
              </w:rPr>
              <w:t>1</w:t>
            </w:r>
          </w:p>
        </w:tc>
        <w:tc>
          <w:tcPr>
            <w:tcW w:w="2891" w:type="dxa"/>
          </w:tcPr>
          <w:p w:rsidR="0020209D" w:rsidRPr="000B3B18" w:rsidRDefault="0020209D" w:rsidP="000B3B18">
            <w:pPr>
              <w:pStyle w:val="ConsPlusNormal"/>
              <w:ind w:firstLine="567"/>
              <w:jc w:val="center"/>
              <w:rPr>
                <w:szCs w:val="24"/>
              </w:rPr>
            </w:pPr>
            <w:r w:rsidRPr="000B3B18">
              <w:rPr>
                <w:szCs w:val="24"/>
              </w:rPr>
              <w:t>2</w:t>
            </w:r>
          </w:p>
        </w:tc>
        <w:tc>
          <w:tcPr>
            <w:tcW w:w="3288" w:type="dxa"/>
          </w:tcPr>
          <w:p w:rsidR="0020209D" w:rsidRPr="000B3B18" w:rsidRDefault="0020209D" w:rsidP="000B3B18">
            <w:pPr>
              <w:pStyle w:val="ConsPlusNormal"/>
              <w:ind w:firstLine="567"/>
              <w:jc w:val="center"/>
              <w:rPr>
                <w:szCs w:val="24"/>
              </w:rPr>
            </w:pPr>
            <w:r w:rsidRPr="000B3B18">
              <w:rPr>
                <w:szCs w:val="24"/>
              </w:rPr>
              <w:t>3</w:t>
            </w:r>
          </w:p>
        </w:tc>
      </w:tr>
      <w:tr w:rsidR="0020209D" w:rsidRPr="000B3B18" w:rsidTr="00C939B5">
        <w:trPr>
          <w:trHeight w:val="1817"/>
        </w:trPr>
        <w:tc>
          <w:tcPr>
            <w:tcW w:w="2891" w:type="dxa"/>
          </w:tcPr>
          <w:p w:rsidR="0020209D" w:rsidRPr="000B3B18" w:rsidRDefault="0020209D" w:rsidP="000B3B18">
            <w:pPr>
              <w:pStyle w:val="ConsPlusNormal"/>
              <w:ind w:firstLine="567"/>
              <w:jc w:val="center"/>
              <w:rPr>
                <w:szCs w:val="24"/>
              </w:rPr>
            </w:pPr>
          </w:p>
        </w:tc>
        <w:tc>
          <w:tcPr>
            <w:tcW w:w="2891" w:type="dxa"/>
          </w:tcPr>
          <w:p w:rsidR="0020209D" w:rsidRPr="000B3B18" w:rsidRDefault="0020209D" w:rsidP="000B3B18">
            <w:pPr>
              <w:pStyle w:val="ConsPlusNormal"/>
              <w:ind w:firstLine="567"/>
              <w:jc w:val="center"/>
              <w:rPr>
                <w:szCs w:val="24"/>
              </w:rPr>
            </w:pPr>
          </w:p>
        </w:tc>
        <w:tc>
          <w:tcPr>
            <w:tcW w:w="3288" w:type="dxa"/>
          </w:tcPr>
          <w:p w:rsidR="0020209D" w:rsidRPr="000B3B18" w:rsidRDefault="0020209D" w:rsidP="000B3B18">
            <w:pPr>
              <w:pStyle w:val="ConsPlusNormal"/>
              <w:ind w:firstLine="567"/>
              <w:jc w:val="center"/>
              <w:rPr>
                <w:szCs w:val="24"/>
              </w:rPr>
            </w:pPr>
          </w:p>
        </w:tc>
      </w:tr>
    </w:tbl>
    <w:p w:rsidR="0020209D" w:rsidRPr="000B3B18" w:rsidRDefault="0020209D" w:rsidP="000B3B18">
      <w:pPr>
        <w:pStyle w:val="ConsPlusNormal"/>
        <w:ind w:firstLine="567"/>
        <w:rPr>
          <w:szCs w:val="24"/>
        </w:rPr>
      </w:pPr>
    </w:p>
    <w:p w:rsidR="0020209D" w:rsidRPr="000B3B18" w:rsidRDefault="0020209D" w:rsidP="000B3B18">
      <w:pPr>
        <w:pStyle w:val="ConsPlusNonformat"/>
        <w:ind w:firstLine="567"/>
        <w:rPr>
          <w:rFonts w:ascii="Times New Roman" w:hAnsi="Times New Roman" w:cs="Times New Roman"/>
          <w:sz w:val="24"/>
          <w:szCs w:val="24"/>
        </w:rPr>
      </w:pPr>
      <w:r w:rsidRPr="000B3B18">
        <w:rPr>
          <w:rFonts w:ascii="Times New Roman" w:hAnsi="Times New Roman" w:cs="Times New Roman"/>
          <w:sz w:val="24"/>
          <w:szCs w:val="24"/>
        </w:rPr>
        <w:t xml:space="preserve">    Режим установлен с __________________ по _________________ 20__ г.</w:t>
      </w:r>
    </w:p>
    <w:p w:rsidR="0020209D" w:rsidRPr="000B3B18" w:rsidRDefault="0020209D" w:rsidP="000B3B18">
      <w:pPr>
        <w:pStyle w:val="ConsPlusNonformat"/>
        <w:ind w:firstLine="567"/>
        <w:rPr>
          <w:rFonts w:ascii="Times New Roman" w:hAnsi="Times New Roman" w:cs="Times New Roman"/>
          <w:sz w:val="24"/>
          <w:szCs w:val="24"/>
        </w:rPr>
      </w:pPr>
      <w:r w:rsidRPr="000B3B18">
        <w:rPr>
          <w:rFonts w:ascii="Times New Roman" w:hAnsi="Times New Roman" w:cs="Times New Roman"/>
          <w:sz w:val="24"/>
          <w:szCs w:val="24"/>
        </w:rPr>
        <w:t xml:space="preserve">    Допустимые  перерывы   в   продолжительности    приема    сточных   вод</w:t>
      </w:r>
    </w:p>
    <w:p w:rsidR="0020209D" w:rsidRPr="000B3B18" w:rsidRDefault="0020209D" w:rsidP="000B3B18">
      <w:pPr>
        <w:pStyle w:val="ConsPlusNonformat"/>
        <w:ind w:firstLine="567"/>
        <w:rPr>
          <w:rFonts w:ascii="Times New Roman" w:hAnsi="Times New Roman" w:cs="Times New Roman"/>
          <w:sz w:val="24"/>
          <w:szCs w:val="24"/>
        </w:rPr>
      </w:pPr>
      <w:r w:rsidRPr="000B3B18">
        <w:rPr>
          <w:rFonts w:ascii="Times New Roman" w:hAnsi="Times New Roman" w:cs="Times New Roman"/>
          <w:sz w:val="24"/>
          <w:szCs w:val="24"/>
        </w:rPr>
        <w:t>__________________________________________________________________________.</w:t>
      </w:r>
    </w:p>
    <w:p w:rsidR="0020209D" w:rsidRPr="000B3B18" w:rsidRDefault="0020209D" w:rsidP="000B3B18">
      <w:pPr>
        <w:pStyle w:val="ConsPlusNonformat"/>
        <w:ind w:firstLine="567"/>
        <w:rPr>
          <w:rFonts w:ascii="Times New Roman" w:hAnsi="Times New Roman" w:cs="Times New Roman"/>
          <w:sz w:val="24"/>
          <w:szCs w:val="24"/>
        </w:rPr>
      </w:pPr>
    </w:p>
    <w:p w:rsidR="0020209D" w:rsidRPr="000B3B18" w:rsidRDefault="0020209D" w:rsidP="000B3B18">
      <w:pPr>
        <w:pStyle w:val="ConsPlusNonformat"/>
        <w:ind w:firstLine="567"/>
        <w:rPr>
          <w:rFonts w:ascii="Times New Roman" w:hAnsi="Times New Roman" w:cs="Times New Roman"/>
          <w:sz w:val="24"/>
          <w:szCs w:val="24"/>
        </w:rPr>
      </w:pPr>
    </w:p>
    <w:p w:rsidR="0020209D" w:rsidRPr="000B3B18" w:rsidRDefault="0020209D" w:rsidP="000B3B18">
      <w:pPr>
        <w:pStyle w:val="ConsPlusNonformat"/>
        <w:ind w:firstLine="567"/>
        <w:rPr>
          <w:rFonts w:ascii="Times New Roman" w:hAnsi="Times New Roman" w:cs="Times New Roman"/>
          <w:sz w:val="24"/>
          <w:szCs w:val="24"/>
        </w:rPr>
      </w:pPr>
    </w:p>
    <w:p w:rsidR="0020209D" w:rsidRPr="000B3B18" w:rsidRDefault="0020209D" w:rsidP="000B3B18">
      <w:pPr>
        <w:pStyle w:val="ConsPlusNonformat"/>
        <w:ind w:firstLine="567"/>
        <w:rPr>
          <w:rFonts w:ascii="Times New Roman" w:hAnsi="Times New Roman" w:cs="Times New Roman"/>
          <w:sz w:val="24"/>
          <w:szCs w:val="24"/>
        </w:rPr>
      </w:pPr>
    </w:p>
    <w:p w:rsidR="0020209D" w:rsidRPr="000B3B18" w:rsidRDefault="0020209D" w:rsidP="000B3B18">
      <w:pPr>
        <w:pStyle w:val="ConsPlusNonformat"/>
        <w:ind w:firstLine="567"/>
        <w:rPr>
          <w:rFonts w:ascii="Times New Roman" w:hAnsi="Times New Roman" w:cs="Times New Roman"/>
          <w:sz w:val="24"/>
          <w:szCs w:val="24"/>
        </w:rPr>
      </w:pPr>
      <w:r w:rsidRPr="000B3B18">
        <w:rPr>
          <w:rFonts w:ascii="Times New Roman" w:hAnsi="Times New Roman" w:cs="Times New Roman"/>
          <w:sz w:val="24"/>
          <w:szCs w:val="24"/>
        </w:rPr>
        <w:t>Организация водопроводно-                               Абонент</w:t>
      </w:r>
    </w:p>
    <w:p w:rsidR="0020209D" w:rsidRPr="000B3B18" w:rsidRDefault="0020209D" w:rsidP="000B3B18">
      <w:pPr>
        <w:pStyle w:val="ConsPlusNonformat"/>
        <w:ind w:firstLine="567"/>
        <w:rPr>
          <w:rFonts w:ascii="Times New Roman" w:hAnsi="Times New Roman" w:cs="Times New Roman"/>
          <w:sz w:val="24"/>
          <w:szCs w:val="24"/>
        </w:rPr>
      </w:pPr>
      <w:r w:rsidRPr="000B3B18">
        <w:rPr>
          <w:rFonts w:ascii="Times New Roman" w:hAnsi="Times New Roman" w:cs="Times New Roman"/>
          <w:sz w:val="24"/>
          <w:szCs w:val="24"/>
        </w:rPr>
        <w:t>канализационного хозяйства</w:t>
      </w:r>
    </w:p>
    <w:p w:rsidR="0020209D" w:rsidRPr="000B3B18" w:rsidRDefault="0020209D" w:rsidP="000B3B18">
      <w:pPr>
        <w:pStyle w:val="ConsPlusNonformat"/>
        <w:ind w:firstLine="567"/>
        <w:rPr>
          <w:rFonts w:ascii="Times New Roman" w:hAnsi="Times New Roman" w:cs="Times New Roman"/>
          <w:sz w:val="24"/>
          <w:szCs w:val="24"/>
        </w:rPr>
      </w:pPr>
    </w:p>
    <w:p w:rsidR="0020209D" w:rsidRPr="000B3B18" w:rsidRDefault="00877AC2" w:rsidP="000B3B18">
      <w:pPr>
        <w:pStyle w:val="ConsPlusNonformat"/>
        <w:ind w:firstLine="567"/>
        <w:rPr>
          <w:rFonts w:ascii="Times New Roman" w:hAnsi="Times New Roman" w:cs="Times New Roman"/>
          <w:sz w:val="24"/>
          <w:szCs w:val="24"/>
        </w:rPr>
      </w:pPr>
      <w:r w:rsidRPr="000B3B18">
        <w:rPr>
          <w:rFonts w:ascii="Times New Roman" w:hAnsi="Times New Roman" w:cs="Times New Roman"/>
          <w:sz w:val="24"/>
          <w:szCs w:val="24"/>
        </w:rPr>
        <w:t>___________________________</w:t>
      </w:r>
      <w:r w:rsidR="0020209D" w:rsidRPr="000B3B18">
        <w:rPr>
          <w:rFonts w:ascii="Times New Roman" w:hAnsi="Times New Roman" w:cs="Times New Roman"/>
          <w:sz w:val="24"/>
          <w:szCs w:val="24"/>
        </w:rPr>
        <w:t>______ ____________________________________</w:t>
      </w:r>
    </w:p>
    <w:p w:rsidR="0020209D" w:rsidRPr="000B3B18" w:rsidRDefault="0020209D" w:rsidP="000B3B18">
      <w:pPr>
        <w:pStyle w:val="ConsPlusNonformat"/>
        <w:ind w:firstLine="567"/>
        <w:rPr>
          <w:rFonts w:ascii="Times New Roman" w:hAnsi="Times New Roman" w:cs="Times New Roman"/>
          <w:sz w:val="24"/>
          <w:szCs w:val="24"/>
        </w:rPr>
      </w:pPr>
    </w:p>
    <w:p w:rsidR="0020209D" w:rsidRPr="000B3B18" w:rsidRDefault="0020209D" w:rsidP="000B3B18">
      <w:pPr>
        <w:pStyle w:val="ConsPlusNonformat"/>
        <w:ind w:firstLine="567"/>
        <w:rPr>
          <w:rFonts w:ascii="Times New Roman" w:hAnsi="Times New Roman" w:cs="Times New Roman"/>
          <w:sz w:val="24"/>
          <w:szCs w:val="24"/>
        </w:rPr>
      </w:pPr>
      <w:r w:rsidRPr="000B3B18">
        <w:rPr>
          <w:rFonts w:ascii="Times New Roman" w:hAnsi="Times New Roman" w:cs="Times New Roman"/>
          <w:sz w:val="24"/>
          <w:szCs w:val="24"/>
        </w:rPr>
        <w:t>"__" ___________________ 20__ г.           "__" ___________________ 20__ г.</w:t>
      </w:r>
    </w:p>
    <w:p w:rsidR="0020209D" w:rsidRPr="000B3B18" w:rsidRDefault="0020209D" w:rsidP="000B3B18">
      <w:pPr>
        <w:pStyle w:val="ConsPlusNormal"/>
        <w:ind w:firstLine="567"/>
        <w:rPr>
          <w:szCs w:val="24"/>
        </w:rPr>
      </w:pPr>
    </w:p>
    <w:p w:rsidR="0020209D" w:rsidRPr="000B3B18" w:rsidRDefault="0020209D" w:rsidP="000B3B18">
      <w:pPr>
        <w:pStyle w:val="ConsPlusNormal"/>
        <w:ind w:firstLine="567"/>
        <w:rPr>
          <w:szCs w:val="24"/>
        </w:rPr>
      </w:pPr>
    </w:p>
    <w:p w:rsidR="0020209D" w:rsidRPr="000B3B18" w:rsidRDefault="0020209D" w:rsidP="000B3B18">
      <w:pPr>
        <w:pStyle w:val="ConsPlusNormal"/>
        <w:ind w:firstLine="567"/>
        <w:rPr>
          <w:szCs w:val="24"/>
        </w:rPr>
      </w:pPr>
    </w:p>
    <w:p w:rsidR="0020209D" w:rsidRPr="000B3B18" w:rsidRDefault="0020209D" w:rsidP="000B3B18">
      <w:pPr>
        <w:pStyle w:val="ConsPlusNormal"/>
        <w:ind w:firstLine="567"/>
        <w:rPr>
          <w:szCs w:val="24"/>
        </w:rPr>
      </w:pPr>
    </w:p>
    <w:p w:rsidR="0020209D" w:rsidRPr="000B3B18" w:rsidRDefault="0020209D" w:rsidP="000B3B18">
      <w:pPr>
        <w:pStyle w:val="ConsPlusNormal"/>
        <w:ind w:firstLine="567"/>
        <w:rPr>
          <w:szCs w:val="24"/>
        </w:rPr>
      </w:pPr>
    </w:p>
    <w:p w:rsidR="0020209D" w:rsidRPr="000B3B18" w:rsidRDefault="0020209D" w:rsidP="000B3B18">
      <w:pPr>
        <w:pStyle w:val="ConsPlusNormal"/>
        <w:ind w:firstLine="567"/>
        <w:jc w:val="right"/>
        <w:rPr>
          <w:szCs w:val="24"/>
        </w:rPr>
      </w:pPr>
    </w:p>
    <w:p w:rsidR="0020209D" w:rsidRPr="000B3B18" w:rsidRDefault="0020209D" w:rsidP="000B3B18">
      <w:pPr>
        <w:pStyle w:val="ConsPlusNormal"/>
        <w:ind w:firstLine="567"/>
        <w:jc w:val="right"/>
        <w:rPr>
          <w:szCs w:val="24"/>
        </w:rPr>
      </w:pPr>
    </w:p>
    <w:p w:rsidR="0020209D" w:rsidRPr="000B3B18" w:rsidRDefault="0020209D" w:rsidP="000B3B18">
      <w:pPr>
        <w:pStyle w:val="ConsPlusNormal"/>
        <w:ind w:firstLine="567"/>
        <w:jc w:val="right"/>
        <w:rPr>
          <w:szCs w:val="24"/>
        </w:rPr>
      </w:pPr>
    </w:p>
    <w:p w:rsidR="0020209D" w:rsidRPr="000B3B18" w:rsidRDefault="0020209D" w:rsidP="000B3B18">
      <w:pPr>
        <w:pStyle w:val="ConsPlusNormal"/>
        <w:ind w:firstLine="567"/>
        <w:jc w:val="right"/>
        <w:rPr>
          <w:szCs w:val="24"/>
        </w:rPr>
      </w:pPr>
    </w:p>
    <w:p w:rsidR="0020209D" w:rsidRPr="000B3B18" w:rsidRDefault="0020209D" w:rsidP="000B3B18">
      <w:pPr>
        <w:pStyle w:val="ConsPlusNormal"/>
        <w:ind w:firstLine="567"/>
        <w:jc w:val="right"/>
        <w:rPr>
          <w:szCs w:val="24"/>
        </w:rPr>
      </w:pPr>
    </w:p>
    <w:p w:rsidR="0020209D" w:rsidRPr="000B3B18" w:rsidRDefault="0020209D" w:rsidP="000B3B18">
      <w:pPr>
        <w:pStyle w:val="ConsPlusNormal"/>
        <w:ind w:firstLine="567"/>
        <w:jc w:val="right"/>
        <w:rPr>
          <w:szCs w:val="24"/>
        </w:rPr>
      </w:pPr>
    </w:p>
    <w:p w:rsidR="0020209D" w:rsidRPr="000B3B18" w:rsidRDefault="0020209D" w:rsidP="000B3B18">
      <w:pPr>
        <w:pStyle w:val="ConsPlusNormal"/>
        <w:ind w:firstLine="567"/>
        <w:jc w:val="right"/>
        <w:rPr>
          <w:szCs w:val="24"/>
        </w:rPr>
      </w:pPr>
    </w:p>
    <w:p w:rsidR="0020209D" w:rsidRPr="000B3B18" w:rsidRDefault="0020209D" w:rsidP="000B3B18">
      <w:pPr>
        <w:pStyle w:val="ConsPlusNormal"/>
        <w:ind w:firstLine="567"/>
        <w:jc w:val="right"/>
        <w:rPr>
          <w:szCs w:val="24"/>
        </w:rPr>
      </w:pPr>
    </w:p>
    <w:p w:rsidR="0020209D" w:rsidRPr="000B3B18" w:rsidRDefault="0020209D" w:rsidP="000B3B18">
      <w:pPr>
        <w:pStyle w:val="ConsPlusNormal"/>
        <w:ind w:firstLine="567"/>
        <w:jc w:val="right"/>
        <w:rPr>
          <w:szCs w:val="24"/>
        </w:rPr>
      </w:pPr>
    </w:p>
    <w:p w:rsidR="0020209D" w:rsidRPr="000B3B18" w:rsidRDefault="0020209D" w:rsidP="000B3B18">
      <w:pPr>
        <w:pStyle w:val="ConsPlusNormal"/>
        <w:ind w:firstLine="567"/>
        <w:jc w:val="right"/>
        <w:rPr>
          <w:szCs w:val="24"/>
        </w:rPr>
      </w:pPr>
    </w:p>
    <w:p w:rsidR="00BF60B5" w:rsidRPr="000B3B18" w:rsidRDefault="00BF60B5" w:rsidP="000B3B18">
      <w:pPr>
        <w:pStyle w:val="ConsPlusNormal"/>
        <w:ind w:firstLine="567"/>
        <w:jc w:val="right"/>
        <w:rPr>
          <w:szCs w:val="24"/>
        </w:rPr>
      </w:pPr>
    </w:p>
    <w:p w:rsidR="00BF60B5" w:rsidRPr="000B3B18" w:rsidRDefault="00BF60B5" w:rsidP="000B3B18">
      <w:pPr>
        <w:pStyle w:val="ConsPlusNormal"/>
        <w:ind w:firstLine="567"/>
        <w:jc w:val="right"/>
        <w:rPr>
          <w:szCs w:val="24"/>
        </w:rPr>
      </w:pPr>
    </w:p>
    <w:p w:rsidR="00BF60B5" w:rsidRPr="000B3B18" w:rsidRDefault="00BF60B5" w:rsidP="000B3B18">
      <w:pPr>
        <w:pStyle w:val="ConsPlusNormal"/>
        <w:ind w:firstLine="567"/>
        <w:jc w:val="right"/>
        <w:rPr>
          <w:szCs w:val="24"/>
        </w:rPr>
      </w:pPr>
    </w:p>
    <w:p w:rsidR="0020209D" w:rsidRPr="000B3B18" w:rsidRDefault="0020209D" w:rsidP="000B3B18">
      <w:pPr>
        <w:pStyle w:val="ConsPlusNormal"/>
        <w:ind w:firstLine="567"/>
        <w:jc w:val="right"/>
        <w:rPr>
          <w:szCs w:val="24"/>
        </w:rPr>
      </w:pPr>
    </w:p>
    <w:p w:rsidR="0020209D" w:rsidRPr="000B3B18" w:rsidRDefault="0020209D" w:rsidP="000B3B18">
      <w:pPr>
        <w:pStyle w:val="ConsPlusNormal"/>
        <w:ind w:firstLine="567"/>
        <w:jc w:val="right"/>
        <w:rPr>
          <w:szCs w:val="24"/>
        </w:rPr>
      </w:pPr>
    </w:p>
    <w:p w:rsidR="0020209D" w:rsidRPr="000B3B18" w:rsidRDefault="0020209D" w:rsidP="000B3B18">
      <w:pPr>
        <w:pStyle w:val="ConsPlusNormal"/>
        <w:ind w:firstLine="567"/>
        <w:jc w:val="right"/>
        <w:rPr>
          <w:szCs w:val="24"/>
        </w:rPr>
      </w:pPr>
    </w:p>
    <w:p w:rsidR="0020209D" w:rsidRPr="000B3B18" w:rsidRDefault="0020209D" w:rsidP="000B3B18">
      <w:pPr>
        <w:pStyle w:val="ConsPlusNormal"/>
        <w:ind w:firstLine="567"/>
        <w:jc w:val="right"/>
        <w:rPr>
          <w:szCs w:val="24"/>
        </w:rPr>
      </w:pPr>
      <w:r w:rsidRPr="000B3B18">
        <w:rPr>
          <w:szCs w:val="24"/>
        </w:rPr>
        <w:t>Приложение N 4</w:t>
      </w:r>
    </w:p>
    <w:p w:rsidR="0020209D" w:rsidRPr="000B3B18" w:rsidRDefault="0020209D" w:rsidP="000B3B18">
      <w:pPr>
        <w:pStyle w:val="ConsPlusNormal"/>
        <w:ind w:firstLine="567"/>
        <w:rPr>
          <w:szCs w:val="24"/>
        </w:rPr>
      </w:pPr>
    </w:p>
    <w:p w:rsidR="0020209D" w:rsidRPr="000B3B18" w:rsidRDefault="0020209D" w:rsidP="000B3B18">
      <w:pPr>
        <w:pStyle w:val="ConsPlusNormal"/>
        <w:ind w:firstLine="567"/>
        <w:rPr>
          <w:szCs w:val="24"/>
        </w:rPr>
      </w:pPr>
    </w:p>
    <w:p w:rsidR="0020209D" w:rsidRPr="000B3B18" w:rsidRDefault="0020209D" w:rsidP="000B3B18">
      <w:pPr>
        <w:pStyle w:val="ConsPlusNonformat"/>
        <w:ind w:firstLine="567"/>
        <w:jc w:val="center"/>
        <w:rPr>
          <w:rFonts w:ascii="Times New Roman" w:hAnsi="Times New Roman" w:cs="Times New Roman"/>
          <w:sz w:val="24"/>
          <w:szCs w:val="24"/>
        </w:rPr>
      </w:pPr>
      <w:r w:rsidRPr="000B3B18">
        <w:rPr>
          <w:rFonts w:ascii="Times New Roman" w:hAnsi="Times New Roman" w:cs="Times New Roman"/>
          <w:sz w:val="24"/>
          <w:szCs w:val="24"/>
        </w:rPr>
        <w:t>СВЕДЕНИЯ</w:t>
      </w:r>
    </w:p>
    <w:p w:rsidR="0020209D" w:rsidRPr="000B3B18" w:rsidRDefault="0020209D" w:rsidP="000B3B18">
      <w:pPr>
        <w:pStyle w:val="ConsPlusNonformat"/>
        <w:ind w:firstLine="567"/>
        <w:jc w:val="center"/>
        <w:rPr>
          <w:rFonts w:ascii="Times New Roman" w:hAnsi="Times New Roman" w:cs="Times New Roman"/>
          <w:sz w:val="24"/>
          <w:szCs w:val="24"/>
        </w:rPr>
      </w:pPr>
      <w:r w:rsidRPr="000B3B18">
        <w:rPr>
          <w:rFonts w:ascii="Times New Roman" w:hAnsi="Times New Roman" w:cs="Times New Roman"/>
          <w:sz w:val="24"/>
          <w:szCs w:val="24"/>
        </w:rPr>
        <w:t>об узлах учета и приборах учета сточных вод и о местах</w:t>
      </w:r>
    </w:p>
    <w:p w:rsidR="0020209D" w:rsidRPr="000B3B18" w:rsidRDefault="0020209D" w:rsidP="000B3B18">
      <w:pPr>
        <w:pStyle w:val="ConsPlusNonformat"/>
        <w:ind w:firstLine="567"/>
        <w:jc w:val="center"/>
        <w:rPr>
          <w:rFonts w:ascii="Times New Roman" w:hAnsi="Times New Roman" w:cs="Times New Roman"/>
          <w:sz w:val="24"/>
          <w:szCs w:val="24"/>
        </w:rPr>
      </w:pPr>
      <w:r w:rsidRPr="000B3B18">
        <w:rPr>
          <w:rFonts w:ascii="Times New Roman" w:hAnsi="Times New Roman" w:cs="Times New Roman"/>
          <w:sz w:val="24"/>
          <w:szCs w:val="24"/>
        </w:rPr>
        <w:t>отбора проб сточных вод</w:t>
      </w:r>
    </w:p>
    <w:p w:rsidR="0020209D" w:rsidRPr="000B3B18" w:rsidRDefault="0020209D" w:rsidP="000B3B18">
      <w:pPr>
        <w:pStyle w:val="ConsPlusNormal"/>
        <w:ind w:firstLine="567"/>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608"/>
        <w:gridCol w:w="2778"/>
      </w:tblGrid>
      <w:tr w:rsidR="0020209D" w:rsidRPr="000B3B18" w:rsidTr="00C939B5">
        <w:tc>
          <w:tcPr>
            <w:tcW w:w="3685" w:type="dxa"/>
          </w:tcPr>
          <w:p w:rsidR="0020209D" w:rsidRPr="000B3B18" w:rsidRDefault="0020209D" w:rsidP="000B3B18">
            <w:pPr>
              <w:pStyle w:val="ConsPlusNormal"/>
              <w:ind w:firstLine="567"/>
              <w:jc w:val="center"/>
              <w:rPr>
                <w:szCs w:val="24"/>
              </w:rPr>
            </w:pPr>
            <w:r w:rsidRPr="000B3B18">
              <w:rPr>
                <w:szCs w:val="24"/>
              </w:rPr>
              <w:t>Показания приборов учета на начало подачи ресурса</w:t>
            </w:r>
          </w:p>
        </w:tc>
        <w:tc>
          <w:tcPr>
            <w:tcW w:w="2608" w:type="dxa"/>
          </w:tcPr>
          <w:p w:rsidR="0020209D" w:rsidRPr="000B3B18" w:rsidRDefault="0020209D" w:rsidP="000B3B18">
            <w:pPr>
              <w:pStyle w:val="ConsPlusNormal"/>
              <w:ind w:firstLine="567"/>
              <w:jc w:val="center"/>
              <w:rPr>
                <w:szCs w:val="24"/>
              </w:rPr>
            </w:pPr>
            <w:r w:rsidRPr="000B3B18">
              <w:rPr>
                <w:szCs w:val="24"/>
              </w:rPr>
              <w:t>Дата опломбирования</w:t>
            </w:r>
          </w:p>
        </w:tc>
        <w:tc>
          <w:tcPr>
            <w:tcW w:w="2778" w:type="dxa"/>
          </w:tcPr>
          <w:p w:rsidR="0020209D" w:rsidRPr="000B3B18" w:rsidRDefault="0020209D" w:rsidP="000B3B18">
            <w:pPr>
              <w:pStyle w:val="ConsPlusNormal"/>
              <w:ind w:firstLine="567"/>
              <w:jc w:val="center"/>
              <w:rPr>
                <w:szCs w:val="24"/>
              </w:rPr>
            </w:pPr>
            <w:r w:rsidRPr="000B3B18">
              <w:rPr>
                <w:szCs w:val="24"/>
              </w:rPr>
              <w:t>Дата очередной поверки</w:t>
            </w:r>
          </w:p>
        </w:tc>
      </w:tr>
      <w:tr w:rsidR="0020209D" w:rsidRPr="000B3B18" w:rsidTr="00C939B5">
        <w:tc>
          <w:tcPr>
            <w:tcW w:w="3685" w:type="dxa"/>
          </w:tcPr>
          <w:p w:rsidR="0020209D" w:rsidRPr="000B3B18" w:rsidRDefault="0020209D" w:rsidP="000B3B18">
            <w:pPr>
              <w:pStyle w:val="ConsPlusNormal"/>
              <w:ind w:firstLine="567"/>
              <w:jc w:val="center"/>
              <w:rPr>
                <w:szCs w:val="24"/>
              </w:rPr>
            </w:pPr>
            <w:r w:rsidRPr="000B3B18">
              <w:rPr>
                <w:szCs w:val="24"/>
              </w:rPr>
              <w:lastRenderedPageBreak/>
              <w:t>1</w:t>
            </w:r>
          </w:p>
        </w:tc>
        <w:tc>
          <w:tcPr>
            <w:tcW w:w="2608" w:type="dxa"/>
          </w:tcPr>
          <w:p w:rsidR="0020209D" w:rsidRPr="000B3B18" w:rsidRDefault="0020209D" w:rsidP="000B3B18">
            <w:pPr>
              <w:pStyle w:val="ConsPlusNormal"/>
              <w:ind w:firstLine="567"/>
              <w:jc w:val="center"/>
              <w:rPr>
                <w:szCs w:val="24"/>
              </w:rPr>
            </w:pPr>
            <w:r w:rsidRPr="000B3B18">
              <w:rPr>
                <w:szCs w:val="24"/>
              </w:rPr>
              <w:t>2</w:t>
            </w:r>
          </w:p>
        </w:tc>
        <w:tc>
          <w:tcPr>
            <w:tcW w:w="2778" w:type="dxa"/>
          </w:tcPr>
          <w:p w:rsidR="0020209D" w:rsidRPr="000B3B18" w:rsidRDefault="0020209D" w:rsidP="000B3B18">
            <w:pPr>
              <w:pStyle w:val="ConsPlusNormal"/>
              <w:ind w:firstLine="567"/>
              <w:jc w:val="center"/>
              <w:rPr>
                <w:szCs w:val="24"/>
              </w:rPr>
            </w:pPr>
            <w:r w:rsidRPr="000B3B18">
              <w:rPr>
                <w:szCs w:val="24"/>
              </w:rPr>
              <w:t>3</w:t>
            </w:r>
          </w:p>
        </w:tc>
      </w:tr>
      <w:tr w:rsidR="0020209D" w:rsidRPr="000B3B18" w:rsidTr="00C939B5">
        <w:tc>
          <w:tcPr>
            <w:tcW w:w="3685" w:type="dxa"/>
          </w:tcPr>
          <w:p w:rsidR="0020209D" w:rsidRPr="000B3B18" w:rsidRDefault="0020209D" w:rsidP="000B3B18">
            <w:pPr>
              <w:pStyle w:val="ConsPlusNormal"/>
              <w:ind w:firstLine="567"/>
              <w:jc w:val="center"/>
              <w:rPr>
                <w:szCs w:val="24"/>
              </w:rPr>
            </w:pPr>
            <w:r w:rsidRPr="000B3B18">
              <w:rPr>
                <w:szCs w:val="24"/>
              </w:rPr>
              <w:t>отсутствуют</w:t>
            </w:r>
          </w:p>
        </w:tc>
        <w:tc>
          <w:tcPr>
            <w:tcW w:w="2608" w:type="dxa"/>
          </w:tcPr>
          <w:p w:rsidR="0020209D" w:rsidRPr="000B3B18" w:rsidRDefault="0020209D" w:rsidP="000B3B18">
            <w:pPr>
              <w:pStyle w:val="ConsPlusNormal"/>
              <w:ind w:firstLine="567"/>
              <w:jc w:val="center"/>
              <w:rPr>
                <w:szCs w:val="24"/>
              </w:rPr>
            </w:pPr>
          </w:p>
        </w:tc>
        <w:tc>
          <w:tcPr>
            <w:tcW w:w="2778" w:type="dxa"/>
          </w:tcPr>
          <w:p w:rsidR="0020209D" w:rsidRPr="000B3B18" w:rsidRDefault="0020209D" w:rsidP="000B3B18">
            <w:pPr>
              <w:pStyle w:val="ConsPlusNormal"/>
              <w:ind w:firstLine="567"/>
              <w:jc w:val="center"/>
              <w:rPr>
                <w:szCs w:val="24"/>
              </w:rPr>
            </w:pPr>
          </w:p>
        </w:tc>
      </w:tr>
    </w:tbl>
    <w:p w:rsidR="0020209D" w:rsidRPr="000B3B18" w:rsidRDefault="0020209D" w:rsidP="000B3B18">
      <w:pPr>
        <w:pStyle w:val="ConsPlusNormal"/>
        <w:ind w:firstLine="567"/>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644"/>
        <w:gridCol w:w="2211"/>
        <w:gridCol w:w="2721"/>
      </w:tblGrid>
      <w:tr w:rsidR="0020209D" w:rsidRPr="000B3B18" w:rsidTr="00C939B5">
        <w:tc>
          <w:tcPr>
            <w:tcW w:w="2494" w:type="dxa"/>
          </w:tcPr>
          <w:p w:rsidR="0020209D" w:rsidRPr="000B3B18" w:rsidRDefault="0020209D" w:rsidP="000B3B18">
            <w:pPr>
              <w:pStyle w:val="ConsPlusNormal"/>
              <w:ind w:firstLine="567"/>
              <w:jc w:val="center"/>
              <w:rPr>
                <w:szCs w:val="24"/>
              </w:rPr>
            </w:pPr>
            <w:r w:rsidRPr="000B3B18">
              <w:rPr>
                <w:szCs w:val="24"/>
              </w:rPr>
              <w:t>Расположение узла учета</w:t>
            </w:r>
          </w:p>
        </w:tc>
        <w:tc>
          <w:tcPr>
            <w:tcW w:w="1644" w:type="dxa"/>
          </w:tcPr>
          <w:p w:rsidR="0020209D" w:rsidRPr="000B3B18" w:rsidRDefault="0020209D" w:rsidP="000B3B18">
            <w:pPr>
              <w:pStyle w:val="ConsPlusNormal"/>
              <w:ind w:firstLine="567"/>
              <w:jc w:val="center"/>
              <w:rPr>
                <w:szCs w:val="24"/>
              </w:rPr>
            </w:pPr>
            <w:r w:rsidRPr="000B3B18">
              <w:rPr>
                <w:szCs w:val="24"/>
              </w:rPr>
              <w:t>Диаметр прибора учета, мм</w:t>
            </w:r>
          </w:p>
        </w:tc>
        <w:tc>
          <w:tcPr>
            <w:tcW w:w="2211" w:type="dxa"/>
          </w:tcPr>
          <w:p w:rsidR="0020209D" w:rsidRPr="000B3B18" w:rsidRDefault="0020209D" w:rsidP="000B3B18">
            <w:pPr>
              <w:pStyle w:val="ConsPlusNormal"/>
              <w:ind w:firstLine="567"/>
              <w:jc w:val="center"/>
              <w:rPr>
                <w:szCs w:val="24"/>
              </w:rPr>
            </w:pPr>
            <w:r w:rsidRPr="000B3B18">
              <w:rPr>
                <w:szCs w:val="24"/>
              </w:rPr>
              <w:t>Марка и заводской номер прибора учета</w:t>
            </w:r>
          </w:p>
        </w:tc>
        <w:tc>
          <w:tcPr>
            <w:tcW w:w="2721" w:type="dxa"/>
          </w:tcPr>
          <w:p w:rsidR="0020209D" w:rsidRPr="000B3B18" w:rsidRDefault="0020209D" w:rsidP="000B3B18">
            <w:pPr>
              <w:pStyle w:val="ConsPlusNormal"/>
              <w:ind w:firstLine="567"/>
              <w:jc w:val="center"/>
              <w:rPr>
                <w:szCs w:val="24"/>
              </w:rPr>
            </w:pPr>
            <w:r w:rsidRPr="000B3B18">
              <w:rPr>
                <w:szCs w:val="24"/>
              </w:rPr>
              <w:t>Технический паспорт прилагается (указать количество листов)</w:t>
            </w:r>
          </w:p>
        </w:tc>
      </w:tr>
      <w:tr w:rsidR="0020209D" w:rsidRPr="000B3B18" w:rsidTr="00C939B5">
        <w:tc>
          <w:tcPr>
            <w:tcW w:w="2494" w:type="dxa"/>
          </w:tcPr>
          <w:p w:rsidR="0020209D" w:rsidRPr="000B3B18" w:rsidRDefault="0020209D" w:rsidP="000B3B18">
            <w:pPr>
              <w:pStyle w:val="ConsPlusNormal"/>
              <w:ind w:firstLine="567"/>
              <w:jc w:val="center"/>
              <w:rPr>
                <w:szCs w:val="24"/>
              </w:rPr>
            </w:pPr>
            <w:r w:rsidRPr="000B3B18">
              <w:rPr>
                <w:szCs w:val="24"/>
              </w:rPr>
              <w:t>1</w:t>
            </w:r>
          </w:p>
        </w:tc>
        <w:tc>
          <w:tcPr>
            <w:tcW w:w="1644" w:type="dxa"/>
          </w:tcPr>
          <w:p w:rsidR="0020209D" w:rsidRPr="000B3B18" w:rsidRDefault="0020209D" w:rsidP="000B3B18">
            <w:pPr>
              <w:pStyle w:val="ConsPlusNormal"/>
              <w:ind w:firstLine="567"/>
              <w:jc w:val="center"/>
              <w:rPr>
                <w:szCs w:val="24"/>
              </w:rPr>
            </w:pPr>
            <w:r w:rsidRPr="000B3B18">
              <w:rPr>
                <w:szCs w:val="24"/>
              </w:rPr>
              <w:t>2</w:t>
            </w:r>
          </w:p>
        </w:tc>
        <w:tc>
          <w:tcPr>
            <w:tcW w:w="2211" w:type="dxa"/>
          </w:tcPr>
          <w:p w:rsidR="0020209D" w:rsidRPr="000B3B18" w:rsidRDefault="0020209D" w:rsidP="000B3B18">
            <w:pPr>
              <w:pStyle w:val="ConsPlusNormal"/>
              <w:ind w:firstLine="567"/>
              <w:jc w:val="center"/>
              <w:rPr>
                <w:szCs w:val="24"/>
              </w:rPr>
            </w:pPr>
            <w:r w:rsidRPr="000B3B18">
              <w:rPr>
                <w:szCs w:val="24"/>
              </w:rPr>
              <w:t>3</w:t>
            </w:r>
          </w:p>
        </w:tc>
        <w:tc>
          <w:tcPr>
            <w:tcW w:w="2721" w:type="dxa"/>
          </w:tcPr>
          <w:p w:rsidR="0020209D" w:rsidRPr="000B3B18" w:rsidRDefault="0020209D" w:rsidP="000B3B18">
            <w:pPr>
              <w:pStyle w:val="ConsPlusNormal"/>
              <w:ind w:firstLine="567"/>
              <w:jc w:val="center"/>
              <w:rPr>
                <w:szCs w:val="24"/>
              </w:rPr>
            </w:pPr>
            <w:r w:rsidRPr="000B3B18">
              <w:rPr>
                <w:szCs w:val="24"/>
              </w:rPr>
              <w:t>4</w:t>
            </w:r>
          </w:p>
        </w:tc>
      </w:tr>
      <w:tr w:rsidR="0020209D" w:rsidRPr="000B3B18" w:rsidTr="00C939B5">
        <w:tc>
          <w:tcPr>
            <w:tcW w:w="2494" w:type="dxa"/>
          </w:tcPr>
          <w:p w:rsidR="0020209D" w:rsidRPr="000B3B18" w:rsidRDefault="0020209D" w:rsidP="000B3B18">
            <w:pPr>
              <w:pStyle w:val="ConsPlusNormal"/>
              <w:ind w:firstLine="567"/>
              <w:jc w:val="center"/>
              <w:rPr>
                <w:szCs w:val="24"/>
              </w:rPr>
            </w:pPr>
            <w:r w:rsidRPr="000B3B18">
              <w:rPr>
                <w:szCs w:val="24"/>
              </w:rPr>
              <w:t>отсутствуют</w:t>
            </w:r>
          </w:p>
        </w:tc>
        <w:tc>
          <w:tcPr>
            <w:tcW w:w="1644" w:type="dxa"/>
          </w:tcPr>
          <w:p w:rsidR="0020209D" w:rsidRPr="000B3B18" w:rsidRDefault="0020209D" w:rsidP="000B3B18">
            <w:pPr>
              <w:pStyle w:val="ConsPlusNormal"/>
              <w:ind w:firstLine="567"/>
              <w:jc w:val="center"/>
              <w:rPr>
                <w:szCs w:val="24"/>
              </w:rPr>
            </w:pPr>
          </w:p>
        </w:tc>
        <w:tc>
          <w:tcPr>
            <w:tcW w:w="2211" w:type="dxa"/>
          </w:tcPr>
          <w:p w:rsidR="0020209D" w:rsidRPr="000B3B18" w:rsidRDefault="0020209D" w:rsidP="000B3B18">
            <w:pPr>
              <w:pStyle w:val="ConsPlusNormal"/>
              <w:ind w:firstLine="567"/>
              <w:jc w:val="center"/>
              <w:rPr>
                <w:szCs w:val="24"/>
              </w:rPr>
            </w:pPr>
          </w:p>
        </w:tc>
        <w:tc>
          <w:tcPr>
            <w:tcW w:w="2721" w:type="dxa"/>
          </w:tcPr>
          <w:p w:rsidR="0020209D" w:rsidRPr="000B3B18" w:rsidRDefault="0020209D" w:rsidP="000B3B18">
            <w:pPr>
              <w:pStyle w:val="ConsPlusNormal"/>
              <w:ind w:firstLine="567"/>
              <w:jc w:val="center"/>
              <w:rPr>
                <w:szCs w:val="24"/>
              </w:rPr>
            </w:pPr>
          </w:p>
        </w:tc>
      </w:tr>
    </w:tbl>
    <w:p w:rsidR="0020209D" w:rsidRPr="000B3B18" w:rsidRDefault="0020209D" w:rsidP="000B3B18">
      <w:pPr>
        <w:pStyle w:val="ConsPlusNormal"/>
        <w:ind w:firstLine="567"/>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2520"/>
        <w:gridCol w:w="3969"/>
      </w:tblGrid>
      <w:tr w:rsidR="0020209D" w:rsidRPr="000B3B18" w:rsidTr="00C939B5">
        <w:tc>
          <w:tcPr>
            <w:tcW w:w="2582" w:type="dxa"/>
          </w:tcPr>
          <w:p w:rsidR="0020209D" w:rsidRPr="000B3B18" w:rsidRDefault="0020209D" w:rsidP="000B3B18">
            <w:pPr>
              <w:pStyle w:val="ConsPlusNormal"/>
              <w:ind w:firstLine="567"/>
              <w:jc w:val="center"/>
              <w:rPr>
                <w:szCs w:val="24"/>
              </w:rPr>
            </w:pPr>
            <w:r w:rsidRPr="000B3B18">
              <w:rPr>
                <w:szCs w:val="24"/>
              </w:rPr>
              <w:t>Расположение места отбора проб</w:t>
            </w:r>
          </w:p>
        </w:tc>
        <w:tc>
          <w:tcPr>
            <w:tcW w:w="2520" w:type="dxa"/>
          </w:tcPr>
          <w:p w:rsidR="0020209D" w:rsidRPr="000B3B18" w:rsidRDefault="0020209D" w:rsidP="000B3B18">
            <w:pPr>
              <w:pStyle w:val="ConsPlusNormal"/>
              <w:ind w:firstLine="567"/>
              <w:jc w:val="center"/>
              <w:rPr>
                <w:szCs w:val="24"/>
              </w:rPr>
            </w:pPr>
            <w:r w:rsidRPr="000B3B18">
              <w:rPr>
                <w:szCs w:val="24"/>
              </w:rPr>
              <w:t>Характеристика места отбора проб</w:t>
            </w:r>
          </w:p>
        </w:tc>
        <w:tc>
          <w:tcPr>
            <w:tcW w:w="3969" w:type="dxa"/>
          </w:tcPr>
          <w:p w:rsidR="0020209D" w:rsidRPr="000B3B18" w:rsidRDefault="0020209D" w:rsidP="000B3B18">
            <w:pPr>
              <w:pStyle w:val="ConsPlusNormal"/>
              <w:ind w:firstLine="567"/>
              <w:jc w:val="center"/>
              <w:rPr>
                <w:szCs w:val="24"/>
              </w:rPr>
            </w:pPr>
            <w:r w:rsidRPr="000B3B18">
              <w:rPr>
                <w:szCs w:val="24"/>
              </w:rPr>
              <w:t>Частота отбора проб</w:t>
            </w:r>
          </w:p>
        </w:tc>
      </w:tr>
      <w:tr w:rsidR="0020209D" w:rsidRPr="000B3B18" w:rsidTr="00C939B5">
        <w:tc>
          <w:tcPr>
            <w:tcW w:w="2582" w:type="dxa"/>
          </w:tcPr>
          <w:p w:rsidR="0020209D" w:rsidRPr="000B3B18" w:rsidRDefault="0020209D" w:rsidP="000B3B18">
            <w:pPr>
              <w:pStyle w:val="ConsPlusNormal"/>
              <w:ind w:firstLine="567"/>
              <w:jc w:val="center"/>
              <w:rPr>
                <w:szCs w:val="24"/>
              </w:rPr>
            </w:pPr>
            <w:r w:rsidRPr="000B3B18">
              <w:rPr>
                <w:szCs w:val="24"/>
              </w:rPr>
              <w:t>1</w:t>
            </w:r>
          </w:p>
        </w:tc>
        <w:tc>
          <w:tcPr>
            <w:tcW w:w="2520" w:type="dxa"/>
          </w:tcPr>
          <w:p w:rsidR="0020209D" w:rsidRPr="000B3B18" w:rsidRDefault="0020209D" w:rsidP="000B3B18">
            <w:pPr>
              <w:pStyle w:val="ConsPlusNormal"/>
              <w:ind w:firstLine="567"/>
              <w:jc w:val="center"/>
              <w:rPr>
                <w:szCs w:val="24"/>
              </w:rPr>
            </w:pPr>
            <w:r w:rsidRPr="000B3B18">
              <w:rPr>
                <w:szCs w:val="24"/>
              </w:rPr>
              <w:t>2</w:t>
            </w:r>
          </w:p>
        </w:tc>
        <w:tc>
          <w:tcPr>
            <w:tcW w:w="3969" w:type="dxa"/>
          </w:tcPr>
          <w:p w:rsidR="0020209D" w:rsidRPr="000B3B18" w:rsidRDefault="0020209D" w:rsidP="000B3B18">
            <w:pPr>
              <w:pStyle w:val="ConsPlusNormal"/>
              <w:ind w:firstLine="567"/>
              <w:jc w:val="center"/>
              <w:rPr>
                <w:szCs w:val="24"/>
              </w:rPr>
            </w:pPr>
            <w:r w:rsidRPr="000B3B18">
              <w:rPr>
                <w:szCs w:val="24"/>
              </w:rPr>
              <w:t>3</w:t>
            </w:r>
          </w:p>
        </w:tc>
      </w:tr>
      <w:tr w:rsidR="0020209D" w:rsidRPr="000B3B18" w:rsidTr="00C939B5">
        <w:tc>
          <w:tcPr>
            <w:tcW w:w="2582" w:type="dxa"/>
          </w:tcPr>
          <w:p w:rsidR="0020209D" w:rsidRPr="000B3B18" w:rsidRDefault="0020209D" w:rsidP="000B3B18">
            <w:pPr>
              <w:pStyle w:val="ConsPlusNormal"/>
              <w:ind w:firstLine="567"/>
              <w:jc w:val="center"/>
              <w:rPr>
                <w:szCs w:val="24"/>
              </w:rPr>
            </w:pPr>
          </w:p>
        </w:tc>
        <w:tc>
          <w:tcPr>
            <w:tcW w:w="2520" w:type="dxa"/>
          </w:tcPr>
          <w:p w:rsidR="0020209D" w:rsidRPr="000B3B18" w:rsidRDefault="0020209D" w:rsidP="000B3B18">
            <w:pPr>
              <w:pStyle w:val="ConsPlusNormal"/>
              <w:ind w:firstLine="567"/>
              <w:jc w:val="center"/>
              <w:rPr>
                <w:szCs w:val="24"/>
              </w:rPr>
            </w:pPr>
          </w:p>
        </w:tc>
        <w:tc>
          <w:tcPr>
            <w:tcW w:w="3969" w:type="dxa"/>
          </w:tcPr>
          <w:p w:rsidR="0020209D" w:rsidRPr="000B3B18" w:rsidRDefault="0020209D" w:rsidP="000B3B18">
            <w:pPr>
              <w:pStyle w:val="ConsPlusNormal"/>
              <w:ind w:firstLine="567"/>
              <w:rPr>
                <w:szCs w:val="24"/>
              </w:rPr>
            </w:pPr>
            <w:r w:rsidRPr="000B3B18">
              <w:rPr>
                <w:szCs w:val="24"/>
              </w:rPr>
              <w:t xml:space="preserve">В случае превышения НДС </w:t>
            </w:r>
            <w:proofErr w:type="spellStart"/>
            <w:r w:rsidRPr="000B3B18">
              <w:rPr>
                <w:szCs w:val="24"/>
              </w:rPr>
              <w:t>Абонен</w:t>
            </w:r>
            <w:proofErr w:type="spellEnd"/>
            <w:r w:rsidRPr="000B3B18">
              <w:rPr>
                <w:szCs w:val="24"/>
              </w:rPr>
              <w:t xml:space="preserve"> обязан  компенсировать расходы в порядке и размере, которые определены Правилами холодного водоснабжения и водоотведения, утвержденными постановлением Правительства Российской Федерации от  29 июля 2013 года № 644.</w:t>
            </w:r>
          </w:p>
          <w:p w:rsidR="0020209D" w:rsidRPr="000B3B18" w:rsidRDefault="0020209D" w:rsidP="000B3B18">
            <w:pPr>
              <w:pStyle w:val="ConsPlusNormal"/>
              <w:ind w:firstLine="567"/>
              <w:rPr>
                <w:szCs w:val="24"/>
              </w:rPr>
            </w:pPr>
            <w:r w:rsidRPr="000B3B18">
              <w:rPr>
                <w:szCs w:val="24"/>
              </w:rPr>
              <w:t xml:space="preserve">Осуществить контроль за составом и свойствами стоков   и предоставлять в  организацию водопроводно-канализационного хозяйства сведения о результатах такого контроля 1 раз в год. </w:t>
            </w:r>
          </w:p>
          <w:p w:rsidR="0020209D" w:rsidRPr="000B3B18" w:rsidRDefault="0020209D" w:rsidP="000B3B18">
            <w:pPr>
              <w:pStyle w:val="ConsPlusNormal"/>
              <w:ind w:firstLine="567"/>
              <w:rPr>
                <w:szCs w:val="24"/>
              </w:rPr>
            </w:pPr>
            <w:r w:rsidRPr="000B3B18">
              <w:rPr>
                <w:szCs w:val="24"/>
              </w:rPr>
              <w:t>В  случае превышения НДС предоставлять результаты                            в организацию водопроводно-канализационного хозяйства   1 раз в квартал.</w:t>
            </w:r>
          </w:p>
          <w:p w:rsidR="0020209D" w:rsidRPr="000B3B18" w:rsidRDefault="0020209D" w:rsidP="000B3B18">
            <w:pPr>
              <w:pStyle w:val="ConsPlusNormal"/>
              <w:ind w:firstLine="567"/>
              <w:rPr>
                <w:szCs w:val="24"/>
              </w:rPr>
            </w:pPr>
          </w:p>
          <w:p w:rsidR="0020209D" w:rsidRPr="000B3B18" w:rsidRDefault="0020209D" w:rsidP="000B3B18">
            <w:pPr>
              <w:pStyle w:val="ConsPlusNormal"/>
              <w:ind w:firstLine="567"/>
              <w:rPr>
                <w:szCs w:val="24"/>
              </w:rPr>
            </w:pPr>
          </w:p>
          <w:p w:rsidR="0020209D" w:rsidRPr="000B3B18" w:rsidRDefault="0020209D" w:rsidP="000B3B18">
            <w:pPr>
              <w:pStyle w:val="ConsPlusNormal"/>
              <w:ind w:firstLine="567"/>
              <w:rPr>
                <w:szCs w:val="24"/>
              </w:rPr>
            </w:pPr>
            <w:r w:rsidRPr="000B3B18">
              <w:rPr>
                <w:szCs w:val="24"/>
              </w:rPr>
              <w:t xml:space="preserve">Отбор проб производит «Организация водопроводно-канализационного хозяйства» Н-М МУ ПОК и ТС, осуществляющая деятельность по водоотведению, согласно Программе контроле состава и свойств сточных вод, которая разрабатывается и утверждается организацией, осуществляющей водоотведение, и согласовывается территориальным органом Федеральной службы по надзору в сфере </w:t>
            </w:r>
            <w:r w:rsidRPr="000B3B18">
              <w:rPr>
                <w:szCs w:val="24"/>
              </w:rPr>
              <w:lastRenderedPageBreak/>
              <w:t xml:space="preserve">природопользования. Периодичность планового контроля состава и свойств сточных вод не может превышать 1 раза  квартал, и не может быть реже 1 раза в год. </w:t>
            </w:r>
          </w:p>
          <w:p w:rsidR="0020209D" w:rsidRPr="000B3B18" w:rsidRDefault="0020209D" w:rsidP="000B3B18">
            <w:pPr>
              <w:pStyle w:val="ConsPlusNormal"/>
              <w:ind w:firstLine="567"/>
              <w:rPr>
                <w:szCs w:val="24"/>
              </w:rPr>
            </w:pPr>
          </w:p>
          <w:p w:rsidR="0020209D" w:rsidRPr="000B3B18" w:rsidRDefault="0020209D" w:rsidP="000B3B18">
            <w:pPr>
              <w:pStyle w:val="ConsPlusNormal"/>
              <w:ind w:firstLine="567"/>
              <w:jc w:val="center"/>
              <w:rPr>
                <w:szCs w:val="24"/>
              </w:rPr>
            </w:pPr>
          </w:p>
        </w:tc>
      </w:tr>
    </w:tbl>
    <w:p w:rsidR="0020209D" w:rsidRPr="000B3B18" w:rsidRDefault="0020209D" w:rsidP="000B3B18">
      <w:pPr>
        <w:pStyle w:val="ConsPlusNormal"/>
        <w:ind w:firstLine="567"/>
        <w:rPr>
          <w:szCs w:val="24"/>
        </w:rPr>
      </w:pPr>
    </w:p>
    <w:p w:rsidR="0020209D" w:rsidRPr="000B3B18" w:rsidRDefault="0020209D" w:rsidP="000B3B18">
      <w:pPr>
        <w:pStyle w:val="ConsPlusNonformat"/>
        <w:ind w:firstLine="567"/>
        <w:rPr>
          <w:rFonts w:ascii="Times New Roman" w:hAnsi="Times New Roman" w:cs="Times New Roman"/>
          <w:sz w:val="24"/>
          <w:szCs w:val="24"/>
        </w:rPr>
      </w:pPr>
      <w:r w:rsidRPr="000B3B18">
        <w:rPr>
          <w:rFonts w:ascii="Times New Roman" w:hAnsi="Times New Roman" w:cs="Times New Roman"/>
          <w:sz w:val="24"/>
          <w:szCs w:val="24"/>
        </w:rPr>
        <w:t xml:space="preserve">    Схема   расположения  узлов  учета  и  мест  отбора  проб  сточных  вод</w:t>
      </w:r>
    </w:p>
    <w:p w:rsidR="0020209D" w:rsidRPr="000B3B18" w:rsidRDefault="0020209D" w:rsidP="000B3B18">
      <w:pPr>
        <w:pStyle w:val="ConsPlusNonformat"/>
        <w:ind w:firstLine="567"/>
        <w:rPr>
          <w:rFonts w:ascii="Times New Roman" w:hAnsi="Times New Roman" w:cs="Times New Roman"/>
          <w:sz w:val="24"/>
          <w:szCs w:val="24"/>
        </w:rPr>
      </w:pPr>
      <w:r w:rsidRPr="000B3B18">
        <w:rPr>
          <w:rFonts w:ascii="Times New Roman" w:hAnsi="Times New Roman" w:cs="Times New Roman"/>
          <w:sz w:val="24"/>
          <w:szCs w:val="24"/>
        </w:rPr>
        <w:t>прилагается.</w:t>
      </w:r>
    </w:p>
    <w:p w:rsidR="0020209D" w:rsidRPr="000B3B18" w:rsidRDefault="0020209D" w:rsidP="000B3B18">
      <w:pPr>
        <w:pStyle w:val="ConsPlusNonformat"/>
        <w:ind w:firstLine="567"/>
        <w:rPr>
          <w:rFonts w:ascii="Times New Roman" w:hAnsi="Times New Roman" w:cs="Times New Roman"/>
          <w:sz w:val="24"/>
          <w:szCs w:val="24"/>
        </w:rPr>
      </w:pPr>
    </w:p>
    <w:p w:rsidR="0020209D" w:rsidRPr="000B3B18" w:rsidRDefault="0020209D" w:rsidP="000B3B18">
      <w:pPr>
        <w:pStyle w:val="ConsPlusNonformat"/>
        <w:ind w:firstLine="567"/>
        <w:rPr>
          <w:rFonts w:ascii="Times New Roman" w:hAnsi="Times New Roman" w:cs="Times New Roman"/>
          <w:sz w:val="24"/>
          <w:szCs w:val="24"/>
        </w:rPr>
      </w:pPr>
    </w:p>
    <w:p w:rsidR="0020209D" w:rsidRPr="000B3B18" w:rsidRDefault="0020209D" w:rsidP="000B3B18">
      <w:pPr>
        <w:pStyle w:val="ConsPlusNonformat"/>
        <w:ind w:firstLine="567"/>
        <w:rPr>
          <w:rFonts w:ascii="Times New Roman" w:hAnsi="Times New Roman" w:cs="Times New Roman"/>
          <w:sz w:val="24"/>
          <w:szCs w:val="24"/>
        </w:rPr>
      </w:pPr>
    </w:p>
    <w:p w:rsidR="0020209D" w:rsidRPr="000B3B18" w:rsidRDefault="0020209D" w:rsidP="000B3B18">
      <w:pPr>
        <w:pStyle w:val="ConsPlusNonformat"/>
        <w:ind w:firstLine="567"/>
        <w:rPr>
          <w:rFonts w:ascii="Times New Roman" w:hAnsi="Times New Roman" w:cs="Times New Roman"/>
          <w:sz w:val="24"/>
          <w:szCs w:val="24"/>
        </w:rPr>
      </w:pPr>
      <w:r w:rsidRPr="000B3B18">
        <w:rPr>
          <w:rFonts w:ascii="Times New Roman" w:hAnsi="Times New Roman" w:cs="Times New Roman"/>
          <w:sz w:val="24"/>
          <w:szCs w:val="24"/>
        </w:rPr>
        <w:t>Организация водопроводно-                                           Абонент</w:t>
      </w:r>
    </w:p>
    <w:p w:rsidR="0020209D" w:rsidRPr="000B3B18" w:rsidRDefault="0020209D" w:rsidP="000B3B18">
      <w:pPr>
        <w:pStyle w:val="ConsPlusNonformat"/>
        <w:ind w:firstLine="567"/>
        <w:rPr>
          <w:rFonts w:ascii="Times New Roman" w:hAnsi="Times New Roman" w:cs="Times New Roman"/>
          <w:sz w:val="24"/>
          <w:szCs w:val="24"/>
        </w:rPr>
      </w:pPr>
      <w:r w:rsidRPr="000B3B18">
        <w:rPr>
          <w:rFonts w:ascii="Times New Roman" w:hAnsi="Times New Roman" w:cs="Times New Roman"/>
          <w:sz w:val="24"/>
          <w:szCs w:val="24"/>
        </w:rPr>
        <w:t>канализационного хозяйства</w:t>
      </w:r>
    </w:p>
    <w:p w:rsidR="0020209D" w:rsidRPr="000B3B18" w:rsidRDefault="0020209D" w:rsidP="000B3B18">
      <w:pPr>
        <w:pStyle w:val="ConsPlusNonformat"/>
        <w:ind w:firstLine="567"/>
        <w:rPr>
          <w:rFonts w:ascii="Times New Roman" w:hAnsi="Times New Roman" w:cs="Times New Roman"/>
          <w:sz w:val="24"/>
          <w:szCs w:val="24"/>
        </w:rPr>
      </w:pPr>
    </w:p>
    <w:p w:rsidR="0020209D" w:rsidRPr="000B3B18" w:rsidRDefault="00877AC2" w:rsidP="000B3B18">
      <w:pPr>
        <w:pStyle w:val="ConsPlusNonformat"/>
        <w:ind w:firstLine="567"/>
        <w:rPr>
          <w:rFonts w:ascii="Times New Roman" w:hAnsi="Times New Roman" w:cs="Times New Roman"/>
          <w:sz w:val="24"/>
          <w:szCs w:val="24"/>
        </w:rPr>
      </w:pPr>
      <w:r w:rsidRPr="000B3B18">
        <w:rPr>
          <w:rFonts w:ascii="Times New Roman" w:hAnsi="Times New Roman" w:cs="Times New Roman"/>
          <w:sz w:val="24"/>
          <w:szCs w:val="24"/>
        </w:rPr>
        <w:t>__________________________________ ___________________</w:t>
      </w:r>
      <w:r w:rsidR="0020209D" w:rsidRPr="000B3B18">
        <w:rPr>
          <w:rFonts w:ascii="Times New Roman" w:hAnsi="Times New Roman" w:cs="Times New Roman"/>
          <w:sz w:val="24"/>
          <w:szCs w:val="24"/>
        </w:rPr>
        <w:t>_______________</w:t>
      </w:r>
    </w:p>
    <w:p w:rsidR="0020209D" w:rsidRPr="000B3B18" w:rsidRDefault="0020209D" w:rsidP="000B3B18">
      <w:pPr>
        <w:pStyle w:val="ConsPlusNonformat"/>
        <w:ind w:firstLine="567"/>
        <w:rPr>
          <w:rFonts w:ascii="Times New Roman" w:hAnsi="Times New Roman" w:cs="Times New Roman"/>
          <w:sz w:val="24"/>
          <w:szCs w:val="24"/>
        </w:rPr>
      </w:pPr>
    </w:p>
    <w:p w:rsidR="0020209D" w:rsidRPr="000B3B18" w:rsidRDefault="0020209D" w:rsidP="000B3B18">
      <w:pPr>
        <w:pStyle w:val="ConsPlusNonformat"/>
        <w:ind w:firstLine="567"/>
        <w:rPr>
          <w:rFonts w:ascii="Times New Roman" w:hAnsi="Times New Roman" w:cs="Times New Roman"/>
          <w:sz w:val="24"/>
          <w:szCs w:val="24"/>
        </w:rPr>
      </w:pPr>
      <w:r w:rsidRPr="000B3B18">
        <w:rPr>
          <w:rFonts w:ascii="Times New Roman" w:hAnsi="Times New Roman" w:cs="Times New Roman"/>
          <w:sz w:val="24"/>
          <w:szCs w:val="24"/>
        </w:rPr>
        <w:t>"__" ___________________ 20__ г.           "__" ___________________ 20__ г.</w:t>
      </w:r>
    </w:p>
    <w:p w:rsidR="0020209D" w:rsidRPr="000B3B18" w:rsidRDefault="0020209D" w:rsidP="000B3B18">
      <w:pPr>
        <w:pStyle w:val="ConsPlusNormal"/>
        <w:ind w:firstLine="567"/>
        <w:rPr>
          <w:szCs w:val="24"/>
        </w:rPr>
      </w:pPr>
    </w:p>
    <w:p w:rsidR="0020209D" w:rsidRPr="000B3B18" w:rsidRDefault="0020209D" w:rsidP="000B3B18">
      <w:pPr>
        <w:pStyle w:val="ConsPlusNormal"/>
        <w:ind w:firstLine="567"/>
        <w:rPr>
          <w:szCs w:val="24"/>
        </w:rPr>
      </w:pPr>
    </w:p>
    <w:p w:rsidR="0020209D" w:rsidRPr="000B3B18" w:rsidRDefault="0020209D" w:rsidP="000B3B18">
      <w:pPr>
        <w:pStyle w:val="ConsPlusNormal"/>
        <w:ind w:firstLine="567"/>
        <w:rPr>
          <w:szCs w:val="24"/>
        </w:rPr>
      </w:pPr>
    </w:p>
    <w:p w:rsidR="0020209D" w:rsidRPr="000B3B18" w:rsidRDefault="0020209D" w:rsidP="000B3B18">
      <w:pPr>
        <w:pStyle w:val="ConsPlusNormal"/>
        <w:ind w:firstLine="567"/>
        <w:jc w:val="right"/>
        <w:rPr>
          <w:szCs w:val="24"/>
        </w:rPr>
      </w:pPr>
    </w:p>
    <w:p w:rsidR="0020209D" w:rsidRPr="000B3B18" w:rsidRDefault="0020209D" w:rsidP="000B3B18">
      <w:pPr>
        <w:pStyle w:val="ConsPlusNormal"/>
        <w:ind w:firstLine="567"/>
        <w:jc w:val="right"/>
        <w:rPr>
          <w:szCs w:val="24"/>
        </w:rPr>
      </w:pPr>
    </w:p>
    <w:p w:rsidR="0020209D" w:rsidRPr="000B3B18" w:rsidRDefault="0020209D" w:rsidP="000B3B18">
      <w:pPr>
        <w:pStyle w:val="ConsPlusNormal"/>
        <w:ind w:firstLine="567"/>
        <w:jc w:val="right"/>
        <w:rPr>
          <w:szCs w:val="24"/>
        </w:rPr>
      </w:pPr>
    </w:p>
    <w:p w:rsidR="0020209D" w:rsidRPr="000B3B18" w:rsidRDefault="0020209D" w:rsidP="000B3B18">
      <w:pPr>
        <w:pStyle w:val="ConsPlusNormal"/>
        <w:ind w:firstLine="567"/>
        <w:jc w:val="right"/>
        <w:rPr>
          <w:szCs w:val="24"/>
        </w:rPr>
      </w:pPr>
    </w:p>
    <w:p w:rsidR="0020209D" w:rsidRPr="000B3B18" w:rsidRDefault="0020209D" w:rsidP="000B3B18">
      <w:pPr>
        <w:pStyle w:val="ConsPlusNormal"/>
        <w:ind w:firstLine="567"/>
        <w:jc w:val="right"/>
        <w:rPr>
          <w:szCs w:val="24"/>
        </w:rPr>
      </w:pPr>
    </w:p>
    <w:p w:rsidR="0020209D" w:rsidRPr="000B3B18" w:rsidRDefault="0020209D" w:rsidP="000B3B18">
      <w:pPr>
        <w:pStyle w:val="ConsPlusNormal"/>
        <w:ind w:firstLine="567"/>
        <w:jc w:val="right"/>
        <w:rPr>
          <w:szCs w:val="24"/>
        </w:rPr>
      </w:pPr>
    </w:p>
    <w:p w:rsidR="0020209D" w:rsidRPr="000B3B18" w:rsidRDefault="0020209D" w:rsidP="000B3B18">
      <w:pPr>
        <w:pStyle w:val="ConsPlusNormal"/>
        <w:ind w:firstLine="567"/>
        <w:jc w:val="right"/>
        <w:rPr>
          <w:szCs w:val="24"/>
        </w:rPr>
      </w:pPr>
    </w:p>
    <w:p w:rsidR="0020209D" w:rsidRPr="000B3B18" w:rsidRDefault="0020209D" w:rsidP="000B3B18">
      <w:pPr>
        <w:pStyle w:val="ConsPlusNormal"/>
        <w:ind w:firstLine="567"/>
        <w:jc w:val="right"/>
        <w:rPr>
          <w:szCs w:val="24"/>
        </w:rPr>
      </w:pPr>
    </w:p>
    <w:p w:rsidR="0020209D" w:rsidRPr="000B3B18" w:rsidRDefault="0020209D" w:rsidP="000B3B18">
      <w:pPr>
        <w:pStyle w:val="ConsPlusNormal"/>
        <w:ind w:firstLine="567"/>
        <w:jc w:val="right"/>
        <w:rPr>
          <w:szCs w:val="24"/>
        </w:rPr>
      </w:pPr>
    </w:p>
    <w:p w:rsidR="0020209D" w:rsidRPr="000B3B18" w:rsidRDefault="0020209D" w:rsidP="000B3B18">
      <w:pPr>
        <w:pStyle w:val="ConsPlusNormal"/>
        <w:ind w:firstLine="567"/>
        <w:jc w:val="right"/>
        <w:rPr>
          <w:szCs w:val="24"/>
        </w:rPr>
      </w:pPr>
    </w:p>
    <w:p w:rsidR="0020209D" w:rsidRPr="000B3B18" w:rsidRDefault="0020209D" w:rsidP="000B3B18">
      <w:pPr>
        <w:pStyle w:val="ConsPlusNormal"/>
        <w:ind w:firstLine="567"/>
        <w:jc w:val="right"/>
        <w:rPr>
          <w:szCs w:val="24"/>
        </w:rPr>
      </w:pPr>
    </w:p>
    <w:p w:rsidR="0020209D" w:rsidRPr="000B3B18" w:rsidRDefault="0020209D" w:rsidP="000B3B18">
      <w:pPr>
        <w:pStyle w:val="ConsPlusNormal"/>
        <w:ind w:firstLine="567"/>
        <w:jc w:val="right"/>
        <w:rPr>
          <w:szCs w:val="24"/>
        </w:rPr>
      </w:pPr>
    </w:p>
    <w:p w:rsidR="0020209D" w:rsidRPr="000B3B18" w:rsidRDefault="0020209D" w:rsidP="000B3B18">
      <w:pPr>
        <w:pStyle w:val="ConsPlusNormal"/>
        <w:ind w:firstLine="567"/>
        <w:jc w:val="right"/>
        <w:rPr>
          <w:szCs w:val="24"/>
        </w:rPr>
      </w:pPr>
    </w:p>
    <w:p w:rsidR="0020209D" w:rsidRPr="000B3B18" w:rsidRDefault="0020209D" w:rsidP="000B3B18">
      <w:pPr>
        <w:pStyle w:val="ConsPlusNormal"/>
        <w:ind w:firstLine="567"/>
        <w:jc w:val="right"/>
        <w:rPr>
          <w:szCs w:val="24"/>
        </w:rPr>
      </w:pPr>
    </w:p>
    <w:p w:rsidR="00877AC2" w:rsidRPr="000B3B18" w:rsidRDefault="00877AC2" w:rsidP="000B3B18">
      <w:pPr>
        <w:pStyle w:val="ConsPlusNormal"/>
        <w:ind w:firstLine="567"/>
        <w:jc w:val="right"/>
        <w:rPr>
          <w:szCs w:val="24"/>
        </w:rPr>
      </w:pPr>
    </w:p>
    <w:p w:rsidR="00877AC2" w:rsidRPr="000B3B18" w:rsidRDefault="00877AC2" w:rsidP="000B3B18">
      <w:pPr>
        <w:pStyle w:val="ConsPlusNormal"/>
        <w:ind w:firstLine="567"/>
        <w:jc w:val="right"/>
        <w:rPr>
          <w:szCs w:val="24"/>
        </w:rPr>
      </w:pPr>
    </w:p>
    <w:p w:rsidR="00877AC2" w:rsidRPr="000B3B18" w:rsidRDefault="00877AC2" w:rsidP="000B3B18">
      <w:pPr>
        <w:pStyle w:val="ConsPlusNormal"/>
        <w:ind w:firstLine="567"/>
        <w:jc w:val="right"/>
        <w:rPr>
          <w:szCs w:val="24"/>
        </w:rPr>
      </w:pPr>
    </w:p>
    <w:p w:rsidR="0020209D" w:rsidRPr="000B3B18" w:rsidRDefault="0020209D" w:rsidP="000B3B18">
      <w:pPr>
        <w:pStyle w:val="ConsPlusNormal"/>
        <w:ind w:firstLine="567"/>
        <w:jc w:val="right"/>
        <w:rPr>
          <w:szCs w:val="24"/>
        </w:rPr>
      </w:pPr>
    </w:p>
    <w:p w:rsidR="0020209D" w:rsidRPr="000B3B18" w:rsidRDefault="0020209D" w:rsidP="000B3B18">
      <w:pPr>
        <w:pStyle w:val="ConsPlusNormal"/>
        <w:ind w:firstLine="567"/>
        <w:jc w:val="right"/>
        <w:rPr>
          <w:szCs w:val="24"/>
        </w:rPr>
      </w:pPr>
    </w:p>
    <w:p w:rsidR="0020209D" w:rsidRPr="000B3B18" w:rsidRDefault="0020209D" w:rsidP="000B3B18">
      <w:pPr>
        <w:pStyle w:val="ConsPlusNormal"/>
        <w:ind w:firstLine="567"/>
        <w:jc w:val="right"/>
        <w:rPr>
          <w:szCs w:val="24"/>
        </w:rPr>
      </w:pPr>
    </w:p>
    <w:p w:rsidR="0020209D" w:rsidRPr="000B3B18" w:rsidRDefault="0020209D" w:rsidP="000B3B18">
      <w:pPr>
        <w:pStyle w:val="ConsPlusNormal"/>
        <w:ind w:firstLine="567"/>
        <w:jc w:val="right"/>
        <w:rPr>
          <w:szCs w:val="24"/>
        </w:rPr>
      </w:pPr>
    </w:p>
    <w:p w:rsidR="0020209D" w:rsidRPr="000B3B18" w:rsidRDefault="0020209D" w:rsidP="000B3B18">
      <w:pPr>
        <w:pStyle w:val="ConsPlusNormal"/>
        <w:ind w:firstLine="567"/>
        <w:jc w:val="right"/>
        <w:rPr>
          <w:szCs w:val="24"/>
        </w:rPr>
      </w:pPr>
      <w:r w:rsidRPr="000B3B18">
        <w:rPr>
          <w:szCs w:val="24"/>
        </w:rPr>
        <w:t>Приложение N 5</w:t>
      </w:r>
    </w:p>
    <w:p w:rsidR="0020209D" w:rsidRPr="000B3B18" w:rsidRDefault="0020209D" w:rsidP="000B3B18">
      <w:pPr>
        <w:pStyle w:val="ConsPlusNonformat"/>
        <w:ind w:firstLine="567"/>
        <w:rPr>
          <w:rFonts w:ascii="Times New Roman" w:hAnsi="Times New Roman" w:cs="Times New Roman"/>
          <w:sz w:val="24"/>
          <w:szCs w:val="24"/>
        </w:rPr>
      </w:pPr>
    </w:p>
    <w:p w:rsidR="0020209D" w:rsidRPr="000B3B18" w:rsidRDefault="0020209D" w:rsidP="000B3B18">
      <w:pPr>
        <w:pStyle w:val="ConsPlusNonformat"/>
        <w:ind w:firstLine="567"/>
        <w:rPr>
          <w:rFonts w:ascii="Times New Roman" w:hAnsi="Times New Roman" w:cs="Times New Roman"/>
          <w:sz w:val="24"/>
          <w:szCs w:val="24"/>
        </w:rPr>
      </w:pPr>
    </w:p>
    <w:p w:rsidR="0020209D" w:rsidRPr="000B3B18" w:rsidRDefault="0020209D" w:rsidP="000B3B18">
      <w:pPr>
        <w:pStyle w:val="ConsPlusNonformat"/>
        <w:ind w:firstLine="567"/>
        <w:jc w:val="center"/>
        <w:rPr>
          <w:rFonts w:ascii="Times New Roman" w:hAnsi="Times New Roman" w:cs="Times New Roman"/>
          <w:sz w:val="24"/>
          <w:szCs w:val="24"/>
        </w:rPr>
      </w:pPr>
      <w:r w:rsidRPr="000B3B18">
        <w:rPr>
          <w:rFonts w:ascii="Times New Roman" w:hAnsi="Times New Roman" w:cs="Times New Roman"/>
          <w:sz w:val="24"/>
          <w:szCs w:val="24"/>
        </w:rPr>
        <w:t>СВЕДЕНИЯ</w:t>
      </w:r>
    </w:p>
    <w:p w:rsidR="0020209D" w:rsidRPr="000B3B18" w:rsidRDefault="0020209D" w:rsidP="000B3B18">
      <w:pPr>
        <w:pStyle w:val="ConsPlusNonformat"/>
        <w:ind w:firstLine="567"/>
        <w:jc w:val="center"/>
        <w:rPr>
          <w:rFonts w:ascii="Times New Roman" w:hAnsi="Times New Roman" w:cs="Times New Roman"/>
          <w:sz w:val="24"/>
          <w:szCs w:val="24"/>
        </w:rPr>
      </w:pPr>
      <w:r w:rsidRPr="000B3B18">
        <w:rPr>
          <w:rFonts w:ascii="Times New Roman" w:hAnsi="Times New Roman" w:cs="Times New Roman"/>
          <w:sz w:val="24"/>
          <w:szCs w:val="24"/>
        </w:rPr>
        <w:t>о нормативах по объему отводимых в централизованную систему</w:t>
      </w:r>
    </w:p>
    <w:p w:rsidR="0020209D" w:rsidRPr="000B3B18" w:rsidRDefault="0020209D" w:rsidP="000B3B18">
      <w:pPr>
        <w:pStyle w:val="ConsPlusNonformat"/>
        <w:ind w:firstLine="567"/>
        <w:jc w:val="center"/>
        <w:rPr>
          <w:rFonts w:ascii="Times New Roman" w:hAnsi="Times New Roman" w:cs="Times New Roman"/>
          <w:sz w:val="24"/>
          <w:szCs w:val="24"/>
        </w:rPr>
      </w:pPr>
      <w:r w:rsidRPr="000B3B18">
        <w:rPr>
          <w:rFonts w:ascii="Times New Roman" w:hAnsi="Times New Roman" w:cs="Times New Roman"/>
          <w:sz w:val="24"/>
          <w:szCs w:val="24"/>
        </w:rPr>
        <w:t>водоотведения сточных вод, установленных для абонента</w:t>
      </w:r>
    </w:p>
    <w:p w:rsidR="0020209D" w:rsidRPr="000B3B18" w:rsidRDefault="0020209D" w:rsidP="000B3B18">
      <w:pPr>
        <w:pStyle w:val="ConsPlusNormal"/>
        <w:ind w:firstLine="567"/>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20209D" w:rsidRPr="000B3B18" w:rsidTr="00C939B5">
        <w:tc>
          <w:tcPr>
            <w:tcW w:w="4592" w:type="dxa"/>
          </w:tcPr>
          <w:p w:rsidR="0020209D" w:rsidRPr="000B3B18" w:rsidRDefault="0020209D" w:rsidP="000B3B18">
            <w:pPr>
              <w:pStyle w:val="ConsPlusNormal"/>
              <w:ind w:firstLine="567"/>
              <w:jc w:val="center"/>
              <w:rPr>
                <w:szCs w:val="24"/>
              </w:rPr>
            </w:pPr>
            <w:r w:rsidRPr="000B3B18">
              <w:rPr>
                <w:szCs w:val="24"/>
              </w:rPr>
              <w:t>Месяц</w:t>
            </w:r>
          </w:p>
        </w:tc>
        <w:tc>
          <w:tcPr>
            <w:tcW w:w="4479" w:type="dxa"/>
          </w:tcPr>
          <w:p w:rsidR="0020209D" w:rsidRPr="000B3B18" w:rsidRDefault="0020209D" w:rsidP="000B3B18">
            <w:pPr>
              <w:pStyle w:val="ConsPlusNormal"/>
              <w:ind w:firstLine="567"/>
              <w:jc w:val="center"/>
              <w:rPr>
                <w:szCs w:val="24"/>
              </w:rPr>
            </w:pPr>
            <w:r w:rsidRPr="000B3B18">
              <w:rPr>
                <w:szCs w:val="24"/>
              </w:rPr>
              <w:t>Сточные воды, куб. м</w:t>
            </w:r>
          </w:p>
        </w:tc>
      </w:tr>
      <w:tr w:rsidR="0020209D" w:rsidRPr="000B3B18" w:rsidTr="00C939B5">
        <w:tc>
          <w:tcPr>
            <w:tcW w:w="4592" w:type="dxa"/>
          </w:tcPr>
          <w:p w:rsidR="0020209D" w:rsidRPr="000B3B18" w:rsidRDefault="0020209D" w:rsidP="000B3B18">
            <w:pPr>
              <w:pStyle w:val="ConsPlusNormal"/>
              <w:ind w:firstLine="567"/>
              <w:jc w:val="center"/>
              <w:rPr>
                <w:szCs w:val="24"/>
              </w:rPr>
            </w:pPr>
            <w:r w:rsidRPr="000B3B18">
              <w:rPr>
                <w:szCs w:val="24"/>
              </w:rPr>
              <w:t>1</w:t>
            </w:r>
          </w:p>
        </w:tc>
        <w:tc>
          <w:tcPr>
            <w:tcW w:w="4479" w:type="dxa"/>
          </w:tcPr>
          <w:p w:rsidR="0020209D" w:rsidRPr="000B3B18" w:rsidRDefault="0020209D" w:rsidP="000B3B18">
            <w:pPr>
              <w:pStyle w:val="ConsPlusNormal"/>
              <w:ind w:firstLine="567"/>
              <w:jc w:val="center"/>
              <w:rPr>
                <w:szCs w:val="24"/>
              </w:rPr>
            </w:pPr>
            <w:r w:rsidRPr="000B3B18">
              <w:rPr>
                <w:szCs w:val="24"/>
              </w:rPr>
              <w:t>2</w:t>
            </w:r>
          </w:p>
        </w:tc>
      </w:tr>
      <w:tr w:rsidR="0020209D" w:rsidRPr="000B3B18" w:rsidTr="00C939B5">
        <w:tc>
          <w:tcPr>
            <w:tcW w:w="4592" w:type="dxa"/>
          </w:tcPr>
          <w:p w:rsidR="0020209D" w:rsidRPr="000B3B18" w:rsidRDefault="0020209D" w:rsidP="000B3B18">
            <w:pPr>
              <w:pStyle w:val="ConsPlusNormal"/>
              <w:ind w:firstLine="567"/>
              <w:rPr>
                <w:szCs w:val="24"/>
              </w:rPr>
            </w:pPr>
            <w:r w:rsidRPr="000B3B18">
              <w:rPr>
                <w:szCs w:val="24"/>
              </w:rPr>
              <w:lastRenderedPageBreak/>
              <w:t>Январь</w:t>
            </w:r>
          </w:p>
        </w:tc>
        <w:tc>
          <w:tcPr>
            <w:tcW w:w="4479" w:type="dxa"/>
          </w:tcPr>
          <w:p w:rsidR="0020209D" w:rsidRPr="000B3B18" w:rsidRDefault="0020209D" w:rsidP="000B3B18">
            <w:pPr>
              <w:pStyle w:val="ConsPlusNormal"/>
              <w:ind w:firstLine="567"/>
              <w:jc w:val="center"/>
              <w:rPr>
                <w:szCs w:val="24"/>
              </w:rPr>
            </w:pPr>
          </w:p>
        </w:tc>
      </w:tr>
      <w:tr w:rsidR="0020209D" w:rsidRPr="000B3B18" w:rsidTr="00C939B5">
        <w:tc>
          <w:tcPr>
            <w:tcW w:w="4592" w:type="dxa"/>
          </w:tcPr>
          <w:p w:rsidR="0020209D" w:rsidRPr="000B3B18" w:rsidRDefault="0020209D" w:rsidP="000B3B18">
            <w:pPr>
              <w:pStyle w:val="ConsPlusNormal"/>
              <w:ind w:firstLine="567"/>
              <w:rPr>
                <w:szCs w:val="24"/>
              </w:rPr>
            </w:pPr>
            <w:r w:rsidRPr="000B3B18">
              <w:rPr>
                <w:szCs w:val="24"/>
              </w:rPr>
              <w:t>Февраль</w:t>
            </w:r>
          </w:p>
        </w:tc>
        <w:tc>
          <w:tcPr>
            <w:tcW w:w="4479" w:type="dxa"/>
          </w:tcPr>
          <w:p w:rsidR="0020209D" w:rsidRPr="000B3B18" w:rsidRDefault="0020209D" w:rsidP="000B3B18">
            <w:pPr>
              <w:pStyle w:val="ConsPlusNormal"/>
              <w:ind w:firstLine="567"/>
              <w:jc w:val="center"/>
              <w:rPr>
                <w:szCs w:val="24"/>
              </w:rPr>
            </w:pPr>
          </w:p>
        </w:tc>
      </w:tr>
      <w:tr w:rsidR="0020209D" w:rsidRPr="000B3B18" w:rsidTr="00C939B5">
        <w:tc>
          <w:tcPr>
            <w:tcW w:w="4592" w:type="dxa"/>
          </w:tcPr>
          <w:p w:rsidR="0020209D" w:rsidRPr="000B3B18" w:rsidRDefault="0020209D" w:rsidP="000B3B18">
            <w:pPr>
              <w:pStyle w:val="ConsPlusNormal"/>
              <w:ind w:firstLine="567"/>
              <w:rPr>
                <w:szCs w:val="24"/>
              </w:rPr>
            </w:pPr>
            <w:r w:rsidRPr="000B3B18">
              <w:rPr>
                <w:szCs w:val="24"/>
              </w:rPr>
              <w:t>Март</w:t>
            </w:r>
          </w:p>
        </w:tc>
        <w:tc>
          <w:tcPr>
            <w:tcW w:w="4479" w:type="dxa"/>
          </w:tcPr>
          <w:p w:rsidR="0020209D" w:rsidRPr="000B3B18" w:rsidRDefault="0020209D" w:rsidP="000B3B18">
            <w:pPr>
              <w:pStyle w:val="ConsPlusNormal"/>
              <w:ind w:firstLine="567"/>
              <w:jc w:val="center"/>
              <w:rPr>
                <w:szCs w:val="24"/>
              </w:rPr>
            </w:pPr>
          </w:p>
        </w:tc>
      </w:tr>
      <w:tr w:rsidR="0020209D" w:rsidRPr="000B3B18" w:rsidTr="00C939B5">
        <w:tc>
          <w:tcPr>
            <w:tcW w:w="4592" w:type="dxa"/>
          </w:tcPr>
          <w:p w:rsidR="0020209D" w:rsidRPr="000B3B18" w:rsidRDefault="0020209D" w:rsidP="000B3B18">
            <w:pPr>
              <w:pStyle w:val="ConsPlusNormal"/>
              <w:ind w:firstLine="567"/>
              <w:rPr>
                <w:szCs w:val="24"/>
              </w:rPr>
            </w:pPr>
            <w:r w:rsidRPr="000B3B18">
              <w:rPr>
                <w:szCs w:val="24"/>
              </w:rPr>
              <w:t>Апрель</w:t>
            </w:r>
          </w:p>
        </w:tc>
        <w:tc>
          <w:tcPr>
            <w:tcW w:w="4479" w:type="dxa"/>
          </w:tcPr>
          <w:p w:rsidR="0020209D" w:rsidRPr="000B3B18" w:rsidRDefault="0020209D" w:rsidP="000B3B18">
            <w:pPr>
              <w:pStyle w:val="ConsPlusNormal"/>
              <w:ind w:firstLine="567"/>
              <w:jc w:val="center"/>
              <w:rPr>
                <w:szCs w:val="24"/>
              </w:rPr>
            </w:pPr>
          </w:p>
        </w:tc>
      </w:tr>
      <w:tr w:rsidR="0020209D" w:rsidRPr="000B3B18" w:rsidTr="00C939B5">
        <w:tc>
          <w:tcPr>
            <w:tcW w:w="4592" w:type="dxa"/>
          </w:tcPr>
          <w:p w:rsidR="0020209D" w:rsidRPr="000B3B18" w:rsidRDefault="0020209D" w:rsidP="000B3B18">
            <w:pPr>
              <w:pStyle w:val="ConsPlusNormal"/>
              <w:ind w:firstLine="567"/>
              <w:rPr>
                <w:szCs w:val="24"/>
              </w:rPr>
            </w:pPr>
            <w:r w:rsidRPr="000B3B18">
              <w:rPr>
                <w:szCs w:val="24"/>
              </w:rPr>
              <w:t>Май</w:t>
            </w:r>
          </w:p>
        </w:tc>
        <w:tc>
          <w:tcPr>
            <w:tcW w:w="4479" w:type="dxa"/>
          </w:tcPr>
          <w:p w:rsidR="0020209D" w:rsidRPr="000B3B18" w:rsidRDefault="0020209D" w:rsidP="000B3B18">
            <w:pPr>
              <w:pStyle w:val="ConsPlusNormal"/>
              <w:ind w:firstLine="567"/>
              <w:jc w:val="center"/>
              <w:rPr>
                <w:szCs w:val="24"/>
              </w:rPr>
            </w:pPr>
          </w:p>
        </w:tc>
      </w:tr>
      <w:tr w:rsidR="0020209D" w:rsidRPr="000B3B18" w:rsidTr="00C939B5">
        <w:tc>
          <w:tcPr>
            <w:tcW w:w="4592" w:type="dxa"/>
          </w:tcPr>
          <w:p w:rsidR="0020209D" w:rsidRPr="000B3B18" w:rsidRDefault="0020209D" w:rsidP="000B3B18">
            <w:pPr>
              <w:pStyle w:val="ConsPlusNormal"/>
              <w:ind w:firstLine="567"/>
              <w:rPr>
                <w:szCs w:val="24"/>
              </w:rPr>
            </w:pPr>
            <w:r w:rsidRPr="000B3B18">
              <w:rPr>
                <w:szCs w:val="24"/>
              </w:rPr>
              <w:t>Июнь</w:t>
            </w:r>
          </w:p>
        </w:tc>
        <w:tc>
          <w:tcPr>
            <w:tcW w:w="4479" w:type="dxa"/>
          </w:tcPr>
          <w:p w:rsidR="0020209D" w:rsidRPr="000B3B18" w:rsidRDefault="0020209D" w:rsidP="000B3B18">
            <w:pPr>
              <w:pStyle w:val="ConsPlusNormal"/>
              <w:ind w:firstLine="567"/>
              <w:jc w:val="center"/>
              <w:rPr>
                <w:szCs w:val="24"/>
              </w:rPr>
            </w:pPr>
          </w:p>
        </w:tc>
      </w:tr>
      <w:tr w:rsidR="0020209D" w:rsidRPr="000B3B18" w:rsidTr="00C939B5">
        <w:tc>
          <w:tcPr>
            <w:tcW w:w="4592" w:type="dxa"/>
          </w:tcPr>
          <w:p w:rsidR="0020209D" w:rsidRPr="000B3B18" w:rsidRDefault="0020209D" w:rsidP="000B3B18">
            <w:pPr>
              <w:pStyle w:val="ConsPlusNormal"/>
              <w:ind w:firstLine="567"/>
              <w:rPr>
                <w:szCs w:val="24"/>
              </w:rPr>
            </w:pPr>
            <w:r w:rsidRPr="000B3B18">
              <w:rPr>
                <w:szCs w:val="24"/>
              </w:rPr>
              <w:t>Июль</w:t>
            </w:r>
          </w:p>
        </w:tc>
        <w:tc>
          <w:tcPr>
            <w:tcW w:w="4479" w:type="dxa"/>
          </w:tcPr>
          <w:p w:rsidR="0020209D" w:rsidRPr="000B3B18" w:rsidRDefault="0020209D" w:rsidP="000B3B18">
            <w:pPr>
              <w:pStyle w:val="ConsPlusNormal"/>
              <w:ind w:firstLine="567"/>
              <w:jc w:val="center"/>
              <w:rPr>
                <w:szCs w:val="24"/>
              </w:rPr>
            </w:pPr>
          </w:p>
        </w:tc>
      </w:tr>
      <w:tr w:rsidR="0020209D" w:rsidRPr="000B3B18" w:rsidTr="00C939B5">
        <w:tc>
          <w:tcPr>
            <w:tcW w:w="4592" w:type="dxa"/>
          </w:tcPr>
          <w:p w:rsidR="0020209D" w:rsidRPr="000B3B18" w:rsidRDefault="0020209D" w:rsidP="000B3B18">
            <w:pPr>
              <w:pStyle w:val="ConsPlusNormal"/>
              <w:ind w:firstLine="567"/>
              <w:rPr>
                <w:szCs w:val="24"/>
              </w:rPr>
            </w:pPr>
            <w:r w:rsidRPr="000B3B18">
              <w:rPr>
                <w:szCs w:val="24"/>
              </w:rPr>
              <w:t>Август</w:t>
            </w:r>
          </w:p>
        </w:tc>
        <w:tc>
          <w:tcPr>
            <w:tcW w:w="4479" w:type="dxa"/>
          </w:tcPr>
          <w:p w:rsidR="0020209D" w:rsidRPr="000B3B18" w:rsidRDefault="0020209D" w:rsidP="000B3B18">
            <w:pPr>
              <w:pStyle w:val="ConsPlusNormal"/>
              <w:ind w:firstLine="567"/>
              <w:jc w:val="center"/>
              <w:rPr>
                <w:szCs w:val="24"/>
              </w:rPr>
            </w:pPr>
          </w:p>
        </w:tc>
      </w:tr>
      <w:tr w:rsidR="0020209D" w:rsidRPr="000B3B18" w:rsidTr="00C939B5">
        <w:tc>
          <w:tcPr>
            <w:tcW w:w="4592" w:type="dxa"/>
          </w:tcPr>
          <w:p w:rsidR="0020209D" w:rsidRPr="000B3B18" w:rsidRDefault="0020209D" w:rsidP="000B3B18">
            <w:pPr>
              <w:pStyle w:val="ConsPlusNormal"/>
              <w:ind w:firstLine="567"/>
              <w:rPr>
                <w:szCs w:val="24"/>
              </w:rPr>
            </w:pPr>
            <w:r w:rsidRPr="000B3B18">
              <w:rPr>
                <w:szCs w:val="24"/>
              </w:rPr>
              <w:t>Сентябрь</w:t>
            </w:r>
          </w:p>
        </w:tc>
        <w:tc>
          <w:tcPr>
            <w:tcW w:w="4479" w:type="dxa"/>
          </w:tcPr>
          <w:p w:rsidR="0020209D" w:rsidRPr="000B3B18" w:rsidRDefault="0020209D" w:rsidP="000B3B18">
            <w:pPr>
              <w:pStyle w:val="ConsPlusNormal"/>
              <w:ind w:firstLine="567"/>
              <w:jc w:val="center"/>
              <w:rPr>
                <w:szCs w:val="24"/>
              </w:rPr>
            </w:pPr>
          </w:p>
        </w:tc>
      </w:tr>
      <w:tr w:rsidR="0020209D" w:rsidRPr="000B3B18" w:rsidTr="00C939B5">
        <w:tc>
          <w:tcPr>
            <w:tcW w:w="4592" w:type="dxa"/>
          </w:tcPr>
          <w:p w:rsidR="0020209D" w:rsidRPr="000B3B18" w:rsidRDefault="0020209D" w:rsidP="000B3B18">
            <w:pPr>
              <w:pStyle w:val="ConsPlusNormal"/>
              <w:ind w:firstLine="567"/>
              <w:rPr>
                <w:szCs w:val="24"/>
              </w:rPr>
            </w:pPr>
            <w:r w:rsidRPr="000B3B18">
              <w:rPr>
                <w:szCs w:val="24"/>
              </w:rPr>
              <w:t>Октябрь</w:t>
            </w:r>
          </w:p>
        </w:tc>
        <w:tc>
          <w:tcPr>
            <w:tcW w:w="4479" w:type="dxa"/>
          </w:tcPr>
          <w:p w:rsidR="0020209D" w:rsidRPr="000B3B18" w:rsidRDefault="0020209D" w:rsidP="000B3B18">
            <w:pPr>
              <w:pStyle w:val="ConsPlusNormal"/>
              <w:ind w:firstLine="567"/>
              <w:jc w:val="center"/>
              <w:rPr>
                <w:szCs w:val="24"/>
              </w:rPr>
            </w:pPr>
          </w:p>
        </w:tc>
      </w:tr>
      <w:tr w:rsidR="0020209D" w:rsidRPr="000B3B18" w:rsidTr="00C939B5">
        <w:tc>
          <w:tcPr>
            <w:tcW w:w="4592" w:type="dxa"/>
          </w:tcPr>
          <w:p w:rsidR="0020209D" w:rsidRPr="000B3B18" w:rsidRDefault="0020209D" w:rsidP="000B3B18">
            <w:pPr>
              <w:pStyle w:val="ConsPlusNormal"/>
              <w:ind w:firstLine="567"/>
              <w:rPr>
                <w:szCs w:val="24"/>
              </w:rPr>
            </w:pPr>
            <w:r w:rsidRPr="000B3B18">
              <w:rPr>
                <w:szCs w:val="24"/>
              </w:rPr>
              <w:t>Ноябрь</w:t>
            </w:r>
          </w:p>
        </w:tc>
        <w:tc>
          <w:tcPr>
            <w:tcW w:w="4479" w:type="dxa"/>
          </w:tcPr>
          <w:p w:rsidR="0020209D" w:rsidRPr="000B3B18" w:rsidRDefault="0020209D" w:rsidP="000B3B18">
            <w:pPr>
              <w:pStyle w:val="ConsPlusNormal"/>
              <w:ind w:firstLine="567"/>
              <w:jc w:val="center"/>
              <w:rPr>
                <w:szCs w:val="24"/>
              </w:rPr>
            </w:pPr>
          </w:p>
        </w:tc>
      </w:tr>
      <w:tr w:rsidR="0020209D" w:rsidRPr="000B3B18" w:rsidTr="00C939B5">
        <w:tc>
          <w:tcPr>
            <w:tcW w:w="4592" w:type="dxa"/>
          </w:tcPr>
          <w:p w:rsidR="0020209D" w:rsidRPr="000B3B18" w:rsidRDefault="0020209D" w:rsidP="000B3B18">
            <w:pPr>
              <w:pStyle w:val="ConsPlusNormal"/>
              <w:ind w:firstLine="567"/>
              <w:rPr>
                <w:szCs w:val="24"/>
              </w:rPr>
            </w:pPr>
            <w:r w:rsidRPr="000B3B18">
              <w:rPr>
                <w:szCs w:val="24"/>
              </w:rPr>
              <w:t>Декабрь</w:t>
            </w:r>
          </w:p>
        </w:tc>
        <w:tc>
          <w:tcPr>
            <w:tcW w:w="4479" w:type="dxa"/>
          </w:tcPr>
          <w:p w:rsidR="0020209D" w:rsidRPr="000B3B18" w:rsidRDefault="0020209D" w:rsidP="000B3B18">
            <w:pPr>
              <w:pStyle w:val="ConsPlusNormal"/>
              <w:ind w:firstLine="567"/>
              <w:jc w:val="center"/>
              <w:rPr>
                <w:szCs w:val="24"/>
              </w:rPr>
            </w:pPr>
          </w:p>
        </w:tc>
      </w:tr>
      <w:tr w:rsidR="0020209D" w:rsidRPr="000B3B18" w:rsidTr="00C939B5">
        <w:tc>
          <w:tcPr>
            <w:tcW w:w="4592" w:type="dxa"/>
          </w:tcPr>
          <w:p w:rsidR="0020209D" w:rsidRPr="000B3B18" w:rsidRDefault="0020209D" w:rsidP="000B3B18">
            <w:pPr>
              <w:pStyle w:val="ConsPlusNormal"/>
              <w:ind w:firstLine="567"/>
              <w:rPr>
                <w:szCs w:val="24"/>
              </w:rPr>
            </w:pPr>
            <w:r w:rsidRPr="000B3B18">
              <w:rPr>
                <w:szCs w:val="24"/>
              </w:rPr>
              <w:t>Итого</w:t>
            </w:r>
          </w:p>
        </w:tc>
        <w:tc>
          <w:tcPr>
            <w:tcW w:w="4479" w:type="dxa"/>
          </w:tcPr>
          <w:p w:rsidR="0020209D" w:rsidRPr="000B3B18" w:rsidRDefault="0020209D" w:rsidP="000B3B18">
            <w:pPr>
              <w:pStyle w:val="ConsPlusNormal"/>
              <w:ind w:firstLine="567"/>
              <w:jc w:val="center"/>
              <w:rPr>
                <w:szCs w:val="24"/>
              </w:rPr>
            </w:pPr>
          </w:p>
        </w:tc>
      </w:tr>
    </w:tbl>
    <w:p w:rsidR="0020209D" w:rsidRPr="000B3B18" w:rsidRDefault="0020209D" w:rsidP="000B3B18">
      <w:pPr>
        <w:pStyle w:val="ConsPlusNormal"/>
        <w:ind w:firstLine="567"/>
        <w:rPr>
          <w:szCs w:val="24"/>
        </w:rPr>
      </w:pPr>
    </w:p>
    <w:p w:rsidR="0020209D" w:rsidRPr="000B3B18" w:rsidRDefault="0020209D" w:rsidP="000B3B18">
      <w:pPr>
        <w:pStyle w:val="ConsPlusNormal"/>
        <w:ind w:firstLine="567"/>
        <w:rPr>
          <w:szCs w:val="24"/>
        </w:rPr>
      </w:pPr>
    </w:p>
    <w:p w:rsidR="0020209D" w:rsidRPr="000B3B18" w:rsidRDefault="0020209D" w:rsidP="000B3B18">
      <w:pPr>
        <w:pStyle w:val="ConsPlusNormal"/>
        <w:ind w:firstLine="567"/>
        <w:rPr>
          <w:szCs w:val="24"/>
        </w:rPr>
      </w:pPr>
    </w:p>
    <w:p w:rsidR="0020209D" w:rsidRPr="000B3B18" w:rsidRDefault="0020209D" w:rsidP="000B3B18">
      <w:pPr>
        <w:pStyle w:val="ConsPlusNonformat"/>
        <w:ind w:firstLine="567"/>
        <w:rPr>
          <w:rFonts w:ascii="Times New Roman" w:hAnsi="Times New Roman" w:cs="Times New Roman"/>
          <w:sz w:val="24"/>
          <w:szCs w:val="24"/>
        </w:rPr>
      </w:pPr>
      <w:r w:rsidRPr="000B3B18">
        <w:rPr>
          <w:rFonts w:ascii="Times New Roman" w:hAnsi="Times New Roman" w:cs="Times New Roman"/>
          <w:sz w:val="24"/>
          <w:szCs w:val="24"/>
        </w:rPr>
        <w:t>Организация водопроводно-                           Абонент</w:t>
      </w:r>
    </w:p>
    <w:p w:rsidR="0020209D" w:rsidRPr="000B3B18" w:rsidRDefault="0020209D" w:rsidP="000B3B18">
      <w:pPr>
        <w:pStyle w:val="ConsPlusNonformat"/>
        <w:ind w:firstLine="567"/>
        <w:rPr>
          <w:rFonts w:ascii="Times New Roman" w:hAnsi="Times New Roman" w:cs="Times New Roman"/>
          <w:sz w:val="24"/>
          <w:szCs w:val="24"/>
        </w:rPr>
      </w:pPr>
      <w:r w:rsidRPr="000B3B18">
        <w:rPr>
          <w:rFonts w:ascii="Times New Roman" w:hAnsi="Times New Roman" w:cs="Times New Roman"/>
          <w:sz w:val="24"/>
          <w:szCs w:val="24"/>
        </w:rPr>
        <w:t>канализационного хозяйства</w:t>
      </w:r>
    </w:p>
    <w:p w:rsidR="0020209D" w:rsidRPr="000B3B18" w:rsidRDefault="0020209D" w:rsidP="000B3B18">
      <w:pPr>
        <w:pStyle w:val="ConsPlusNonformat"/>
        <w:ind w:firstLine="567"/>
        <w:rPr>
          <w:rFonts w:ascii="Times New Roman" w:hAnsi="Times New Roman" w:cs="Times New Roman"/>
          <w:sz w:val="24"/>
          <w:szCs w:val="24"/>
        </w:rPr>
      </w:pPr>
    </w:p>
    <w:p w:rsidR="0020209D" w:rsidRPr="000B3B18" w:rsidRDefault="0020209D" w:rsidP="000B3B18">
      <w:pPr>
        <w:pStyle w:val="ConsPlusNonformat"/>
        <w:ind w:firstLine="567"/>
        <w:rPr>
          <w:rFonts w:ascii="Times New Roman" w:hAnsi="Times New Roman" w:cs="Times New Roman"/>
          <w:sz w:val="24"/>
          <w:szCs w:val="24"/>
        </w:rPr>
      </w:pPr>
      <w:r w:rsidRPr="000B3B18">
        <w:rPr>
          <w:rFonts w:ascii="Times New Roman" w:hAnsi="Times New Roman" w:cs="Times New Roman"/>
          <w:sz w:val="24"/>
          <w:szCs w:val="24"/>
        </w:rPr>
        <w:t>______________________________________ ____________________________________</w:t>
      </w:r>
    </w:p>
    <w:p w:rsidR="0020209D" w:rsidRPr="000B3B18" w:rsidRDefault="0020209D" w:rsidP="000B3B18">
      <w:pPr>
        <w:pStyle w:val="ConsPlusNonformat"/>
        <w:ind w:firstLine="567"/>
        <w:rPr>
          <w:rFonts w:ascii="Times New Roman" w:hAnsi="Times New Roman" w:cs="Times New Roman"/>
          <w:sz w:val="24"/>
          <w:szCs w:val="24"/>
        </w:rPr>
      </w:pPr>
    </w:p>
    <w:p w:rsidR="0020209D" w:rsidRPr="000B3B18" w:rsidRDefault="0020209D" w:rsidP="000B3B18">
      <w:pPr>
        <w:pStyle w:val="ConsPlusNonformat"/>
        <w:ind w:firstLine="567"/>
        <w:rPr>
          <w:rFonts w:ascii="Times New Roman" w:hAnsi="Times New Roman" w:cs="Times New Roman"/>
          <w:sz w:val="24"/>
          <w:szCs w:val="24"/>
        </w:rPr>
      </w:pPr>
      <w:r w:rsidRPr="000B3B18">
        <w:rPr>
          <w:rFonts w:ascii="Times New Roman" w:hAnsi="Times New Roman" w:cs="Times New Roman"/>
          <w:sz w:val="24"/>
          <w:szCs w:val="24"/>
        </w:rPr>
        <w:t>"__" ___________________ 20__ г.           "__" ___________________ 20__ г.</w:t>
      </w:r>
    </w:p>
    <w:p w:rsidR="0020209D" w:rsidRPr="000B3B18" w:rsidRDefault="0020209D" w:rsidP="000B3B18">
      <w:pPr>
        <w:pStyle w:val="ConsPlusNormal"/>
        <w:ind w:firstLine="567"/>
        <w:rPr>
          <w:szCs w:val="24"/>
        </w:rPr>
      </w:pPr>
    </w:p>
    <w:p w:rsidR="0020209D" w:rsidRPr="000B3B18" w:rsidRDefault="0020209D" w:rsidP="000B3B18">
      <w:pPr>
        <w:pStyle w:val="ConsPlusNormal"/>
        <w:ind w:firstLine="567"/>
        <w:rPr>
          <w:szCs w:val="24"/>
        </w:rPr>
      </w:pPr>
    </w:p>
    <w:p w:rsidR="0020209D" w:rsidRPr="000B3B18" w:rsidRDefault="0020209D" w:rsidP="000B3B18">
      <w:pPr>
        <w:pStyle w:val="ConsPlusNormal"/>
        <w:ind w:firstLine="567"/>
        <w:rPr>
          <w:szCs w:val="24"/>
        </w:rPr>
      </w:pPr>
    </w:p>
    <w:p w:rsidR="0020209D" w:rsidRPr="000B3B18" w:rsidRDefault="0020209D" w:rsidP="000B3B18">
      <w:pPr>
        <w:pStyle w:val="ConsPlusNormal"/>
        <w:ind w:firstLine="567"/>
        <w:jc w:val="right"/>
        <w:rPr>
          <w:szCs w:val="24"/>
        </w:rPr>
      </w:pPr>
    </w:p>
    <w:p w:rsidR="0020209D" w:rsidRPr="000B3B18" w:rsidRDefault="0020209D" w:rsidP="000B3B18">
      <w:pPr>
        <w:pStyle w:val="ConsPlusNormal"/>
        <w:ind w:firstLine="567"/>
        <w:jc w:val="right"/>
        <w:rPr>
          <w:szCs w:val="24"/>
        </w:rPr>
      </w:pPr>
    </w:p>
    <w:p w:rsidR="0020209D" w:rsidRPr="000B3B18" w:rsidRDefault="0020209D" w:rsidP="000B3B18">
      <w:pPr>
        <w:pStyle w:val="ConsPlusNormal"/>
        <w:ind w:firstLine="567"/>
        <w:jc w:val="right"/>
        <w:rPr>
          <w:szCs w:val="24"/>
        </w:rPr>
      </w:pPr>
    </w:p>
    <w:p w:rsidR="0020209D" w:rsidRPr="000B3B18" w:rsidRDefault="0020209D" w:rsidP="000B3B18">
      <w:pPr>
        <w:pStyle w:val="ConsPlusNormal"/>
        <w:ind w:firstLine="567"/>
        <w:jc w:val="right"/>
        <w:rPr>
          <w:szCs w:val="24"/>
        </w:rPr>
      </w:pPr>
    </w:p>
    <w:p w:rsidR="0020209D" w:rsidRPr="000B3B18" w:rsidRDefault="0020209D" w:rsidP="000B3B18">
      <w:pPr>
        <w:pStyle w:val="ConsPlusNormal"/>
        <w:ind w:firstLine="567"/>
        <w:jc w:val="right"/>
        <w:rPr>
          <w:szCs w:val="24"/>
        </w:rPr>
      </w:pPr>
    </w:p>
    <w:p w:rsidR="0020209D" w:rsidRPr="000B3B18" w:rsidRDefault="0020209D" w:rsidP="000B3B18">
      <w:pPr>
        <w:pStyle w:val="ConsPlusNormal"/>
        <w:ind w:firstLine="567"/>
        <w:jc w:val="right"/>
        <w:rPr>
          <w:szCs w:val="24"/>
        </w:rPr>
      </w:pPr>
    </w:p>
    <w:p w:rsidR="0020209D" w:rsidRPr="000B3B18" w:rsidRDefault="0020209D" w:rsidP="000B3B18">
      <w:pPr>
        <w:pStyle w:val="ConsPlusNormal"/>
        <w:ind w:firstLine="567"/>
        <w:jc w:val="right"/>
        <w:rPr>
          <w:szCs w:val="24"/>
        </w:rPr>
      </w:pPr>
    </w:p>
    <w:p w:rsidR="0020209D" w:rsidRPr="000B3B18" w:rsidRDefault="0020209D" w:rsidP="000B3B18">
      <w:pPr>
        <w:pStyle w:val="ConsPlusNormal"/>
        <w:ind w:firstLine="567"/>
        <w:jc w:val="right"/>
        <w:rPr>
          <w:szCs w:val="24"/>
        </w:rPr>
      </w:pPr>
    </w:p>
    <w:p w:rsidR="0020209D" w:rsidRPr="000B3B18" w:rsidRDefault="0020209D" w:rsidP="000B3B18">
      <w:pPr>
        <w:pStyle w:val="ConsPlusNormal"/>
        <w:ind w:firstLine="567"/>
        <w:jc w:val="right"/>
        <w:rPr>
          <w:szCs w:val="24"/>
        </w:rPr>
      </w:pPr>
      <w:r w:rsidRPr="000B3B18">
        <w:rPr>
          <w:szCs w:val="24"/>
        </w:rPr>
        <w:t>Приложение N 6</w:t>
      </w:r>
    </w:p>
    <w:p w:rsidR="0020209D" w:rsidRPr="000B3B18" w:rsidRDefault="0020209D" w:rsidP="000B3B18">
      <w:pPr>
        <w:pStyle w:val="ConsPlusNormal"/>
        <w:ind w:firstLine="567"/>
        <w:jc w:val="right"/>
        <w:rPr>
          <w:szCs w:val="24"/>
        </w:rPr>
      </w:pPr>
    </w:p>
    <w:p w:rsidR="0020209D" w:rsidRPr="000B3B18" w:rsidRDefault="0020209D" w:rsidP="000B3B18">
      <w:pPr>
        <w:ind w:firstLine="567"/>
        <w:contextualSpacing/>
        <w:jc w:val="center"/>
        <w:rPr>
          <w:rFonts w:ascii="Times New Roman" w:hAnsi="Times New Roman" w:cs="Times New Roman"/>
          <w:b/>
          <w:sz w:val="24"/>
          <w:szCs w:val="24"/>
          <w:u w:val="single"/>
        </w:rPr>
      </w:pPr>
    </w:p>
    <w:p w:rsidR="0020209D" w:rsidRPr="000B3B18" w:rsidRDefault="0020209D" w:rsidP="000B3B18">
      <w:pPr>
        <w:ind w:firstLine="567"/>
        <w:contextualSpacing/>
        <w:jc w:val="center"/>
        <w:rPr>
          <w:rFonts w:ascii="Times New Roman" w:hAnsi="Times New Roman" w:cs="Times New Roman"/>
          <w:b/>
          <w:sz w:val="24"/>
          <w:szCs w:val="24"/>
          <w:u w:val="single"/>
        </w:rPr>
      </w:pPr>
    </w:p>
    <w:p w:rsidR="0020209D" w:rsidRPr="000B3B18" w:rsidRDefault="0020209D" w:rsidP="000B3B18">
      <w:pPr>
        <w:ind w:firstLine="567"/>
        <w:contextualSpacing/>
        <w:jc w:val="center"/>
        <w:rPr>
          <w:rFonts w:ascii="Times New Roman" w:hAnsi="Times New Roman" w:cs="Times New Roman"/>
          <w:b/>
          <w:sz w:val="24"/>
          <w:szCs w:val="24"/>
          <w:u w:val="single"/>
        </w:rPr>
      </w:pPr>
      <w:r w:rsidRPr="000B3B18">
        <w:rPr>
          <w:rFonts w:ascii="Times New Roman" w:hAnsi="Times New Roman" w:cs="Times New Roman"/>
          <w:b/>
          <w:sz w:val="24"/>
          <w:szCs w:val="24"/>
          <w:u w:val="single"/>
        </w:rPr>
        <w:t xml:space="preserve">Условия приёма сточных вод в централизованную канализацию и на сливные станции </w:t>
      </w:r>
      <w:proofErr w:type="spellStart"/>
      <w:r w:rsidRPr="000B3B18">
        <w:rPr>
          <w:rFonts w:ascii="Times New Roman" w:hAnsi="Times New Roman" w:cs="Times New Roman"/>
          <w:b/>
          <w:sz w:val="24"/>
          <w:szCs w:val="24"/>
          <w:u w:val="single"/>
        </w:rPr>
        <w:t>г.Нарьян-Мара</w:t>
      </w:r>
      <w:proofErr w:type="spellEnd"/>
      <w:r w:rsidRPr="000B3B18">
        <w:rPr>
          <w:rFonts w:ascii="Times New Roman" w:hAnsi="Times New Roman" w:cs="Times New Roman"/>
          <w:b/>
          <w:sz w:val="24"/>
          <w:szCs w:val="24"/>
          <w:u w:val="single"/>
        </w:rPr>
        <w:t xml:space="preserve"> и пос. </w:t>
      </w:r>
      <w:proofErr w:type="spellStart"/>
      <w:r w:rsidRPr="000B3B18">
        <w:rPr>
          <w:rFonts w:ascii="Times New Roman" w:hAnsi="Times New Roman" w:cs="Times New Roman"/>
          <w:b/>
          <w:sz w:val="24"/>
          <w:szCs w:val="24"/>
          <w:u w:val="single"/>
        </w:rPr>
        <w:t>Качгорт</w:t>
      </w:r>
      <w:proofErr w:type="spellEnd"/>
      <w:r w:rsidRPr="000B3B18">
        <w:rPr>
          <w:rFonts w:ascii="Times New Roman" w:hAnsi="Times New Roman" w:cs="Times New Roman"/>
          <w:b/>
          <w:sz w:val="24"/>
          <w:szCs w:val="24"/>
          <w:u w:val="single"/>
        </w:rPr>
        <w:t>.</w:t>
      </w:r>
    </w:p>
    <w:p w:rsidR="0020209D" w:rsidRPr="000B3B18" w:rsidRDefault="0020209D" w:rsidP="000B3B18">
      <w:pPr>
        <w:ind w:firstLine="567"/>
        <w:contextualSpacing/>
        <w:jc w:val="center"/>
        <w:rPr>
          <w:rFonts w:ascii="Times New Roman" w:hAnsi="Times New Roman" w:cs="Times New Roman"/>
          <w:b/>
          <w:sz w:val="24"/>
          <w:szCs w:val="24"/>
          <w:u w:val="single"/>
        </w:rPr>
      </w:pPr>
    </w:p>
    <w:p w:rsidR="0020209D" w:rsidRPr="000B3B18" w:rsidRDefault="0020209D" w:rsidP="000B3B18">
      <w:pPr>
        <w:ind w:firstLine="567"/>
        <w:contextualSpacing/>
        <w:rPr>
          <w:rFonts w:ascii="Times New Roman" w:hAnsi="Times New Roman" w:cs="Times New Roman"/>
          <w:sz w:val="24"/>
          <w:szCs w:val="24"/>
        </w:rPr>
      </w:pPr>
      <w:r w:rsidRPr="000B3B18">
        <w:rPr>
          <w:rFonts w:ascii="Times New Roman" w:hAnsi="Times New Roman" w:cs="Times New Roman"/>
          <w:sz w:val="24"/>
          <w:szCs w:val="24"/>
        </w:rPr>
        <w:t xml:space="preserve"> </w:t>
      </w:r>
      <w:r w:rsidRPr="000B3B18">
        <w:rPr>
          <w:rFonts w:ascii="Times New Roman" w:hAnsi="Times New Roman" w:cs="Times New Roman"/>
          <w:sz w:val="24"/>
          <w:szCs w:val="24"/>
        </w:rPr>
        <w:tab/>
        <w:t xml:space="preserve">Перечень максимально допустимых нормативных показателей общих свойств сточных вод и концентраций загрязняющих веществ в сточных водах, установленных в </w:t>
      </w:r>
      <w:r w:rsidRPr="000B3B18">
        <w:rPr>
          <w:rFonts w:ascii="Times New Roman" w:hAnsi="Times New Roman" w:cs="Times New Roman"/>
          <w:sz w:val="24"/>
          <w:szCs w:val="24"/>
        </w:rPr>
        <w:lastRenderedPageBreak/>
        <w:t>целях предотвращения негативного воздействия на работу централизованных систем водоотведения.</w:t>
      </w:r>
    </w:p>
    <w:p w:rsidR="0020209D" w:rsidRPr="000B3B18" w:rsidRDefault="0020209D" w:rsidP="000B3B18">
      <w:pPr>
        <w:ind w:firstLine="567"/>
        <w:contextualSpacing/>
        <w:rPr>
          <w:rFonts w:ascii="Times New Roman" w:hAnsi="Times New Roman" w:cs="Times New Roman"/>
          <w:sz w:val="24"/>
          <w:szCs w:val="24"/>
        </w:rPr>
      </w:pPr>
      <w:r w:rsidRPr="000B3B18">
        <w:rPr>
          <w:rFonts w:ascii="Times New Roman" w:hAnsi="Times New Roman" w:cs="Times New Roman"/>
          <w:sz w:val="24"/>
          <w:szCs w:val="24"/>
        </w:rPr>
        <w:t>1.БПК полн. – 350 мг/дм3</w:t>
      </w:r>
    </w:p>
    <w:p w:rsidR="0020209D" w:rsidRPr="000B3B18" w:rsidRDefault="0020209D" w:rsidP="000B3B18">
      <w:pPr>
        <w:ind w:firstLine="567"/>
        <w:contextualSpacing/>
        <w:rPr>
          <w:rFonts w:ascii="Times New Roman" w:hAnsi="Times New Roman" w:cs="Times New Roman"/>
          <w:sz w:val="24"/>
          <w:szCs w:val="24"/>
        </w:rPr>
      </w:pPr>
      <w:r w:rsidRPr="000B3B18">
        <w:rPr>
          <w:rFonts w:ascii="Times New Roman" w:hAnsi="Times New Roman" w:cs="Times New Roman"/>
          <w:sz w:val="24"/>
          <w:szCs w:val="24"/>
        </w:rPr>
        <w:t>2.Взвешенные вещества – 300 мг/дм3</w:t>
      </w:r>
    </w:p>
    <w:p w:rsidR="0020209D" w:rsidRPr="000B3B18" w:rsidRDefault="0020209D" w:rsidP="000B3B18">
      <w:pPr>
        <w:ind w:firstLine="567"/>
        <w:contextualSpacing/>
        <w:rPr>
          <w:rFonts w:ascii="Times New Roman" w:hAnsi="Times New Roman" w:cs="Times New Roman"/>
          <w:sz w:val="24"/>
          <w:szCs w:val="24"/>
        </w:rPr>
      </w:pPr>
      <w:r w:rsidRPr="000B3B18">
        <w:rPr>
          <w:rFonts w:ascii="Times New Roman" w:hAnsi="Times New Roman" w:cs="Times New Roman"/>
          <w:sz w:val="24"/>
          <w:szCs w:val="24"/>
        </w:rPr>
        <w:t>3. Аммоний – 65 мг/дм3</w:t>
      </w:r>
    </w:p>
    <w:p w:rsidR="0020209D" w:rsidRPr="000B3B18" w:rsidRDefault="0020209D" w:rsidP="000B3B18">
      <w:pPr>
        <w:ind w:firstLine="567"/>
        <w:contextualSpacing/>
        <w:rPr>
          <w:rFonts w:ascii="Times New Roman" w:hAnsi="Times New Roman" w:cs="Times New Roman"/>
          <w:sz w:val="24"/>
          <w:szCs w:val="24"/>
        </w:rPr>
      </w:pPr>
      <w:r w:rsidRPr="000B3B18">
        <w:rPr>
          <w:rFonts w:ascii="Times New Roman" w:hAnsi="Times New Roman" w:cs="Times New Roman"/>
          <w:sz w:val="24"/>
          <w:szCs w:val="24"/>
        </w:rPr>
        <w:t>4.Нитриты – 1,3 мг/дм3</w:t>
      </w:r>
    </w:p>
    <w:p w:rsidR="0020209D" w:rsidRPr="000B3B18" w:rsidRDefault="0020209D" w:rsidP="000B3B18">
      <w:pPr>
        <w:ind w:firstLine="567"/>
        <w:contextualSpacing/>
        <w:rPr>
          <w:rFonts w:ascii="Times New Roman" w:hAnsi="Times New Roman" w:cs="Times New Roman"/>
          <w:sz w:val="24"/>
          <w:szCs w:val="24"/>
        </w:rPr>
      </w:pPr>
      <w:r w:rsidRPr="000B3B18">
        <w:rPr>
          <w:rFonts w:ascii="Times New Roman" w:hAnsi="Times New Roman" w:cs="Times New Roman"/>
          <w:sz w:val="24"/>
          <w:szCs w:val="24"/>
        </w:rPr>
        <w:t>5.Нитраты – 1,3 мг/дм3</w:t>
      </w:r>
    </w:p>
    <w:p w:rsidR="0020209D" w:rsidRPr="000B3B18" w:rsidRDefault="0020209D" w:rsidP="000B3B18">
      <w:pPr>
        <w:ind w:firstLine="567"/>
        <w:contextualSpacing/>
        <w:rPr>
          <w:rFonts w:ascii="Times New Roman" w:hAnsi="Times New Roman" w:cs="Times New Roman"/>
          <w:sz w:val="24"/>
          <w:szCs w:val="24"/>
        </w:rPr>
      </w:pPr>
      <w:r w:rsidRPr="000B3B18">
        <w:rPr>
          <w:rFonts w:ascii="Times New Roman" w:hAnsi="Times New Roman" w:cs="Times New Roman"/>
          <w:sz w:val="24"/>
          <w:szCs w:val="24"/>
        </w:rPr>
        <w:t>6.Фосфаты – 20 мг/дм3</w:t>
      </w:r>
    </w:p>
    <w:p w:rsidR="0020209D" w:rsidRPr="000B3B18" w:rsidRDefault="0020209D" w:rsidP="000B3B18">
      <w:pPr>
        <w:ind w:firstLine="567"/>
        <w:contextualSpacing/>
        <w:rPr>
          <w:rFonts w:ascii="Times New Roman" w:hAnsi="Times New Roman" w:cs="Times New Roman"/>
          <w:sz w:val="24"/>
          <w:szCs w:val="24"/>
        </w:rPr>
      </w:pPr>
      <w:r w:rsidRPr="000B3B18">
        <w:rPr>
          <w:rFonts w:ascii="Times New Roman" w:hAnsi="Times New Roman" w:cs="Times New Roman"/>
          <w:sz w:val="24"/>
          <w:szCs w:val="24"/>
        </w:rPr>
        <w:t>7.АПАВ – 10 мг/дм3</w:t>
      </w:r>
    </w:p>
    <w:p w:rsidR="0020209D" w:rsidRPr="000B3B18" w:rsidRDefault="0020209D" w:rsidP="000B3B18">
      <w:pPr>
        <w:ind w:firstLine="567"/>
        <w:contextualSpacing/>
        <w:rPr>
          <w:rFonts w:ascii="Times New Roman" w:hAnsi="Times New Roman" w:cs="Times New Roman"/>
          <w:sz w:val="24"/>
          <w:szCs w:val="24"/>
        </w:rPr>
      </w:pPr>
      <w:r w:rsidRPr="000B3B18">
        <w:rPr>
          <w:rFonts w:ascii="Times New Roman" w:hAnsi="Times New Roman" w:cs="Times New Roman"/>
          <w:sz w:val="24"/>
          <w:szCs w:val="24"/>
        </w:rPr>
        <w:t>8.Хлориды – 300 мг/дм3</w:t>
      </w:r>
    </w:p>
    <w:p w:rsidR="0020209D" w:rsidRPr="000B3B18" w:rsidRDefault="0020209D" w:rsidP="000B3B18">
      <w:pPr>
        <w:ind w:firstLine="567"/>
        <w:contextualSpacing/>
        <w:rPr>
          <w:rFonts w:ascii="Times New Roman" w:hAnsi="Times New Roman" w:cs="Times New Roman"/>
          <w:sz w:val="24"/>
          <w:szCs w:val="24"/>
        </w:rPr>
      </w:pPr>
      <w:r w:rsidRPr="000B3B18">
        <w:rPr>
          <w:rFonts w:ascii="Times New Roman" w:hAnsi="Times New Roman" w:cs="Times New Roman"/>
          <w:sz w:val="24"/>
          <w:szCs w:val="24"/>
        </w:rPr>
        <w:t>9.Сухой остаток – 1000 мг/дм3</w:t>
      </w:r>
    </w:p>
    <w:p w:rsidR="0020209D" w:rsidRPr="000B3B18" w:rsidRDefault="0020209D" w:rsidP="000B3B18">
      <w:pPr>
        <w:ind w:firstLine="567"/>
        <w:contextualSpacing/>
        <w:rPr>
          <w:rFonts w:ascii="Times New Roman" w:hAnsi="Times New Roman" w:cs="Times New Roman"/>
          <w:sz w:val="24"/>
          <w:szCs w:val="24"/>
        </w:rPr>
      </w:pPr>
      <w:r w:rsidRPr="000B3B18">
        <w:rPr>
          <w:rFonts w:ascii="Times New Roman" w:hAnsi="Times New Roman" w:cs="Times New Roman"/>
          <w:sz w:val="24"/>
          <w:szCs w:val="24"/>
        </w:rPr>
        <w:t>10.Жиры – 50 мг/дм3</w:t>
      </w:r>
    </w:p>
    <w:p w:rsidR="0020209D" w:rsidRPr="000B3B18" w:rsidRDefault="0020209D" w:rsidP="000B3B18">
      <w:pPr>
        <w:ind w:firstLine="567"/>
        <w:contextualSpacing/>
        <w:rPr>
          <w:rFonts w:ascii="Times New Roman" w:hAnsi="Times New Roman" w:cs="Times New Roman"/>
          <w:sz w:val="24"/>
          <w:szCs w:val="24"/>
        </w:rPr>
      </w:pPr>
      <w:r w:rsidRPr="000B3B18">
        <w:rPr>
          <w:rFonts w:ascii="Times New Roman" w:hAnsi="Times New Roman" w:cs="Times New Roman"/>
          <w:sz w:val="24"/>
          <w:szCs w:val="24"/>
        </w:rPr>
        <w:t>11.Нефтепродукты – 10 мг/дм3</w:t>
      </w:r>
    </w:p>
    <w:p w:rsidR="0020209D" w:rsidRPr="000B3B18" w:rsidRDefault="0020209D" w:rsidP="000B3B18">
      <w:pPr>
        <w:ind w:firstLine="567"/>
        <w:contextualSpacing/>
        <w:rPr>
          <w:rFonts w:ascii="Times New Roman" w:hAnsi="Times New Roman" w:cs="Times New Roman"/>
          <w:sz w:val="24"/>
          <w:szCs w:val="24"/>
        </w:rPr>
      </w:pPr>
      <w:r w:rsidRPr="000B3B18">
        <w:rPr>
          <w:rFonts w:ascii="Times New Roman" w:hAnsi="Times New Roman" w:cs="Times New Roman"/>
          <w:sz w:val="24"/>
          <w:szCs w:val="24"/>
        </w:rPr>
        <w:t>12.Водородный показатель – 6-9</w:t>
      </w:r>
    </w:p>
    <w:p w:rsidR="0020209D" w:rsidRPr="000B3B18" w:rsidRDefault="0020209D" w:rsidP="000B3B18">
      <w:pPr>
        <w:ind w:firstLine="567"/>
        <w:contextualSpacing/>
        <w:rPr>
          <w:rFonts w:ascii="Times New Roman" w:hAnsi="Times New Roman" w:cs="Times New Roman"/>
          <w:sz w:val="24"/>
          <w:szCs w:val="24"/>
        </w:rPr>
      </w:pPr>
      <w:r w:rsidRPr="000B3B18">
        <w:rPr>
          <w:rFonts w:ascii="Times New Roman" w:hAnsi="Times New Roman" w:cs="Times New Roman"/>
          <w:sz w:val="24"/>
          <w:szCs w:val="24"/>
        </w:rPr>
        <w:t xml:space="preserve">13.Температура </w:t>
      </w:r>
      <w:r w:rsidRPr="000B3B18">
        <w:rPr>
          <w:rFonts w:ascii="Times New Roman" w:hAnsi="Times New Roman" w:cs="Times New Roman"/>
          <w:sz w:val="24"/>
          <w:szCs w:val="24"/>
          <w:vertAlign w:val="superscript"/>
        </w:rPr>
        <w:t>0</w:t>
      </w:r>
      <w:r w:rsidRPr="000B3B18">
        <w:rPr>
          <w:rFonts w:ascii="Times New Roman" w:hAnsi="Times New Roman" w:cs="Times New Roman"/>
          <w:sz w:val="24"/>
          <w:szCs w:val="24"/>
        </w:rPr>
        <w:t xml:space="preserve">С, 40 </w:t>
      </w:r>
      <w:r w:rsidRPr="000B3B18">
        <w:rPr>
          <w:rFonts w:ascii="Times New Roman" w:hAnsi="Times New Roman" w:cs="Times New Roman"/>
          <w:sz w:val="24"/>
          <w:szCs w:val="24"/>
          <w:vertAlign w:val="superscript"/>
        </w:rPr>
        <w:t>0</w:t>
      </w:r>
      <w:r w:rsidRPr="000B3B18">
        <w:rPr>
          <w:rFonts w:ascii="Times New Roman" w:hAnsi="Times New Roman" w:cs="Times New Roman"/>
          <w:sz w:val="24"/>
          <w:szCs w:val="24"/>
        </w:rPr>
        <w:t xml:space="preserve">С, но не менее 10 </w:t>
      </w:r>
      <w:r w:rsidRPr="000B3B18">
        <w:rPr>
          <w:rFonts w:ascii="Times New Roman" w:hAnsi="Times New Roman" w:cs="Times New Roman"/>
          <w:sz w:val="24"/>
          <w:szCs w:val="24"/>
          <w:vertAlign w:val="superscript"/>
        </w:rPr>
        <w:t>0</w:t>
      </w:r>
      <w:r w:rsidRPr="000B3B18">
        <w:rPr>
          <w:rFonts w:ascii="Times New Roman" w:hAnsi="Times New Roman" w:cs="Times New Roman"/>
          <w:sz w:val="24"/>
          <w:szCs w:val="24"/>
        </w:rPr>
        <w:t>С</w:t>
      </w:r>
    </w:p>
    <w:p w:rsidR="0020209D" w:rsidRPr="000B3B18" w:rsidRDefault="0020209D" w:rsidP="000B3B18">
      <w:pPr>
        <w:ind w:firstLine="567"/>
        <w:contextualSpacing/>
        <w:rPr>
          <w:rFonts w:ascii="Times New Roman" w:hAnsi="Times New Roman" w:cs="Times New Roman"/>
          <w:sz w:val="24"/>
          <w:szCs w:val="24"/>
        </w:rPr>
      </w:pPr>
      <w:r w:rsidRPr="000B3B18">
        <w:rPr>
          <w:rFonts w:ascii="Times New Roman" w:hAnsi="Times New Roman" w:cs="Times New Roman"/>
          <w:sz w:val="24"/>
          <w:szCs w:val="24"/>
        </w:rPr>
        <w:t>14.Соотношение ХПК/БПК</w:t>
      </w:r>
      <w:r w:rsidRPr="000B3B18">
        <w:rPr>
          <w:rFonts w:ascii="Times New Roman" w:hAnsi="Times New Roman" w:cs="Times New Roman"/>
          <w:sz w:val="24"/>
          <w:szCs w:val="24"/>
          <w:vertAlign w:val="subscript"/>
        </w:rPr>
        <w:t>5</w:t>
      </w:r>
      <w:r w:rsidRPr="000B3B18">
        <w:rPr>
          <w:rFonts w:ascii="Times New Roman" w:hAnsi="Times New Roman" w:cs="Times New Roman"/>
          <w:sz w:val="24"/>
          <w:szCs w:val="24"/>
        </w:rPr>
        <w:t xml:space="preserve"> – 2,5</w:t>
      </w:r>
    </w:p>
    <w:p w:rsidR="0020209D" w:rsidRPr="000B3B18" w:rsidRDefault="0020209D" w:rsidP="000B3B18">
      <w:pPr>
        <w:ind w:firstLine="567"/>
        <w:contextualSpacing/>
        <w:rPr>
          <w:rFonts w:ascii="Times New Roman" w:hAnsi="Times New Roman" w:cs="Times New Roman"/>
          <w:sz w:val="24"/>
          <w:szCs w:val="24"/>
        </w:rPr>
      </w:pPr>
    </w:p>
    <w:p w:rsidR="0020209D" w:rsidRPr="000B3B18" w:rsidRDefault="0020209D" w:rsidP="000B3B18">
      <w:pPr>
        <w:ind w:firstLine="567"/>
        <w:contextualSpacing/>
        <w:rPr>
          <w:rFonts w:ascii="Times New Roman" w:hAnsi="Times New Roman" w:cs="Times New Roman"/>
          <w:sz w:val="24"/>
          <w:szCs w:val="24"/>
        </w:rPr>
      </w:pPr>
      <w:r w:rsidRPr="000B3B18">
        <w:rPr>
          <w:rFonts w:ascii="Times New Roman" w:hAnsi="Times New Roman" w:cs="Times New Roman"/>
          <w:sz w:val="24"/>
          <w:szCs w:val="24"/>
        </w:rPr>
        <w:t>Приложение N 4</w:t>
      </w:r>
    </w:p>
    <w:p w:rsidR="0020209D" w:rsidRPr="000B3B18" w:rsidRDefault="0020209D" w:rsidP="000B3B18">
      <w:pPr>
        <w:ind w:firstLine="567"/>
        <w:contextualSpacing/>
        <w:rPr>
          <w:rFonts w:ascii="Times New Roman" w:hAnsi="Times New Roman" w:cs="Times New Roman"/>
          <w:sz w:val="24"/>
          <w:szCs w:val="24"/>
        </w:rPr>
      </w:pPr>
      <w:r w:rsidRPr="000B3B18">
        <w:rPr>
          <w:rFonts w:ascii="Times New Roman" w:hAnsi="Times New Roman" w:cs="Times New Roman"/>
          <w:sz w:val="24"/>
          <w:szCs w:val="24"/>
        </w:rPr>
        <w:t>к Правилам холодного водоснабжения</w:t>
      </w:r>
    </w:p>
    <w:p w:rsidR="0020209D" w:rsidRPr="000B3B18" w:rsidRDefault="0020209D" w:rsidP="000B3B18">
      <w:pPr>
        <w:ind w:firstLine="567"/>
        <w:contextualSpacing/>
        <w:rPr>
          <w:rFonts w:ascii="Times New Roman" w:hAnsi="Times New Roman" w:cs="Times New Roman"/>
          <w:sz w:val="24"/>
          <w:szCs w:val="24"/>
        </w:rPr>
      </w:pPr>
      <w:r w:rsidRPr="000B3B18">
        <w:rPr>
          <w:rFonts w:ascii="Times New Roman" w:hAnsi="Times New Roman" w:cs="Times New Roman"/>
          <w:sz w:val="24"/>
          <w:szCs w:val="24"/>
        </w:rPr>
        <w:t>и водоотведения</w:t>
      </w:r>
    </w:p>
    <w:p w:rsidR="0020209D" w:rsidRPr="000B3B18" w:rsidRDefault="0020209D" w:rsidP="000B3B18">
      <w:pPr>
        <w:ind w:firstLine="567"/>
        <w:contextualSpacing/>
        <w:rPr>
          <w:rFonts w:ascii="Times New Roman" w:hAnsi="Times New Roman" w:cs="Times New Roman"/>
          <w:sz w:val="24"/>
          <w:szCs w:val="24"/>
        </w:rPr>
      </w:pPr>
      <w:r w:rsidRPr="000B3B18">
        <w:rPr>
          <w:rFonts w:ascii="Times New Roman" w:hAnsi="Times New Roman" w:cs="Times New Roman"/>
          <w:sz w:val="24"/>
          <w:szCs w:val="24"/>
        </w:rPr>
        <w:t>(в редакции постановления</w:t>
      </w:r>
    </w:p>
    <w:p w:rsidR="0020209D" w:rsidRPr="000B3B18" w:rsidRDefault="0020209D" w:rsidP="000B3B18">
      <w:pPr>
        <w:ind w:firstLine="567"/>
        <w:contextualSpacing/>
        <w:rPr>
          <w:rFonts w:ascii="Times New Roman" w:hAnsi="Times New Roman" w:cs="Times New Roman"/>
          <w:sz w:val="24"/>
          <w:szCs w:val="24"/>
        </w:rPr>
      </w:pPr>
      <w:r w:rsidRPr="000B3B18">
        <w:rPr>
          <w:rFonts w:ascii="Times New Roman" w:hAnsi="Times New Roman" w:cs="Times New Roman"/>
          <w:sz w:val="24"/>
          <w:szCs w:val="24"/>
        </w:rPr>
        <w:t>Правительства Российской Федерации</w:t>
      </w:r>
    </w:p>
    <w:p w:rsidR="0020209D" w:rsidRPr="000B3B18" w:rsidRDefault="0020209D" w:rsidP="000B3B18">
      <w:pPr>
        <w:ind w:firstLine="567"/>
        <w:contextualSpacing/>
        <w:rPr>
          <w:rFonts w:ascii="Times New Roman" w:hAnsi="Times New Roman" w:cs="Times New Roman"/>
          <w:sz w:val="24"/>
          <w:szCs w:val="24"/>
        </w:rPr>
      </w:pPr>
      <w:r w:rsidRPr="000B3B18">
        <w:rPr>
          <w:rFonts w:ascii="Times New Roman" w:hAnsi="Times New Roman" w:cs="Times New Roman"/>
          <w:sz w:val="24"/>
          <w:szCs w:val="24"/>
        </w:rPr>
        <w:t xml:space="preserve">от 3 ноября </w:t>
      </w:r>
      <w:smartTag w:uri="urn:schemas-microsoft-com:office:smarttags" w:element="metricconverter">
        <w:smartTagPr>
          <w:attr w:name="ProductID" w:val="2016 г"/>
        </w:smartTagPr>
        <w:r w:rsidRPr="000B3B18">
          <w:rPr>
            <w:rFonts w:ascii="Times New Roman" w:hAnsi="Times New Roman" w:cs="Times New Roman"/>
            <w:sz w:val="24"/>
            <w:szCs w:val="24"/>
          </w:rPr>
          <w:t>2016 г</w:t>
        </w:r>
      </w:smartTag>
      <w:r w:rsidRPr="000B3B18">
        <w:rPr>
          <w:rFonts w:ascii="Times New Roman" w:hAnsi="Times New Roman" w:cs="Times New Roman"/>
          <w:sz w:val="24"/>
          <w:szCs w:val="24"/>
        </w:rPr>
        <w:t>. N 1134)</w:t>
      </w:r>
    </w:p>
    <w:p w:rsidR="0020209D" w:rsidRPr="000B3B18" w:rsidRDefault="0020209D" w:rsidP="000B3B18">
      <w:pPr>
        <w:ind w:firstLine="567"/>
        <w:contextualSpacing/>
        <w:rPr>
          <w:rFonts w:ascii="Times New Roman" w:hAnsi="Times New Roman" w:cs="Times New Roman"/>
          <w:sz w:val="24"/>
          <w:szCs w:val="24"/>
        </w:rPr>
      </w:pPr>
      <w:r w:rsidRPr="000B3B18">
        <w:rPr>
          <w:rFonts w:ascii="Times New Roman" w:hAnsi="Times New Roman" w:cs="Times New Roman"/>
          <w:sz w:val="24"/>
          <w:szCs w:val="24"/>
        </w:rPr>
        <w:t> </w:t>
      </w:r>
    </w:p>
    <w:p w:rsidR="0020209D" w:rsidRPr="000B3B18" w:rsidRDefault="0020209D" w:rsidP="000B3B18">
      <w:pPr>
        <w:ind w:firstLine="567"/>
        <w:contextualSpacing/>
        <w:jc w:val="center"/>
        <w:rPr>
          <w:rFonts w:ascii="Times New Roman" w:hAnsi="Times New Roman" w:cs="Times New Roman"/>
          <w:sz w:val="24"/>
          <w:szCs w:val="24"/>
        </w:rPr>
      </w:pPr>
      <w:r w:rsidRPr="000B3B18">
        <w:rPr>
          <w:rFonts w:ascii="Times New Roman" w:hAnsi="Times New Roman" w:cs="Times New Roman"/>
          <w:sz w:val="24"/>
          <w:szCs w:val="24"/>
        </w:rPr>
        <w:t>ПЕРЕЧЕНЬ</w:t>
      </w:r>
    </w:p>
    <w:p w:rsidR="0020209D" w:rsidRPr="000B3B18" w:rsidRDefault="0020209D" w:rsidP="000B3B18">
      <w:pPr>
        <w:ind w:firstLine="567"/>
        <w:contextualSpacing/>
        <w:jc w:val="center"/>
        <w:rPr>
          <w:rFonts w:ascii="Times New Roman" w:hAnsi="Times New Roman" w:cs="Times New Roman"/>
          <w:sz w:val="24"/>
          <w:szCs w:val="24"/>
        </w:rPr>
      </w:pPr>
      <w:r w:rsidRPr="000B3B18">
        <w:rPr>
          <w:rFonts w:ascii="Times New Roman" w:hAnsi="Times New Roman" w:cs="Times New Roman"/>
          <w:sz w:val="24"/>
          <w:szCs w:val="24"/>
        </w:rPr>
        <w:t>ВЕЩЕСТВ, МАТЕРИАЛОВ, ОТХОДОВ И СТОЧНЫХ ВОД, ЗАПРЕЩЕННЫХ</w:t>
      </w:r>
    </w:p>
    <w:p w:rsidR="0020209D" w:rsidRPr="000B3B18" w:rsidRDefault="0020209D" w:rsidP="000B3B18">
      <w:pPr>
        <w:ind w:firstLine="567"/>
        <w:contextualSpacing/>
        <w:jc w:val="center"/>
        <w:rPr>
          <w:rFonts w:ascii="Times New Roman" w:hAnsi="Times New Roman" w:cs="Times New Roman"/>
          <w:sz w:val="24"/>
          <w:szCs w:val="24"/>
        </w:rPr>
      </w:pPr>
      <w:r w:rsidRPr="000B3B18">
        <w:rPr>
          <w:rFonts w:ascii="Times New Roman" w:hAnsi="Times New Roman" w:cs="Times New Roman"/>
          <w:sz w:val="24"/>
          <w:szCs w:val="24"/>
        </w:rPr>
        <w:t>К СБРОСУ В ЦЕНТРАЛИЗОВАННЫЕ СИСТЕМЫ ВОДООТВЕДЕНИЯ</w:t>
      </w:r>
    </w:p>
    <w:p w:rsidR="0020209D" w:rsidRPr="000B3B18" w:rsidRDefault="0020209D" w:rsidP="000B3B18">
      <w:pPr>
        <w:ind w:firstLine="567"/>
        <w:contextualSpacing/>
        <w:rPr>
          <w:rFonts w:ascii="Times New Roman" w:hAnsi="Times New Roman" w:cs="Times New Roman"/>
          <w:sz w:val="24"/>
          <w:szCs w:val="24"/>
        </w:rPr>
      </w:pPr>
      <w:r w:rsidRPr="000B3B18">
        <w:rPr>
          <w:rFonts w:ascii="Times New Roman" w:hAnsi="Times New Roman" w:cs="Times New Roman"/>
          <w:sz w:val="24"/>
          <w:szCs w:val="24"/>
        </w:rPr>
        <w:t> </w:t>
      </w:r>
    </w:p>
    <w:p w:rsidR="0020209D" w:rsidRPr="000B3B18" w:rsidRDefault="0020209D" w:rsidP="000B3B18">
      <w:pPr>
        <w:ind w:firstLine="567"/>
        <w:contextualSpacing/>
        <w:rPr>
          <w:rFonts w:ascii="Times New Roman" w:hAnsi="Times New Roman" w:cs="Times New Roman"/>
          <w:sz w:val="24"/>
          <w:szCs w:val="24"/>
        </w:rPr>
      </w:pPr>
      <w:r w:rsidRPr="000B3B18">
        <w:rPr>
          <w:rFonts w:ascii="Times New Roman" w:hAnsi="Times New Roman" w:cs="Times New Roman"/>
          <w:sz w:val="24"/>
          <w:szCs w:val="24"/>
        </w:rPr>
        <w:t>1.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смазочно-охлаждающие жидкости, содержимое средств и систем огнетушения (кроме использования для тушения возгораний)</w:t>
      </w:r>
    </w:p>
    <w:p w:rsidR="0020209D" w:rsidRPr="000B3B18" w:rsidRDefault="0020209D" w:rsidP="000B3B18">
      <w:pPr>
        <w:ind w:firstLine="567"/>
        <w:contextualSpacing/>
        <w:rPr>
          <w:rFonts w:ascii="Times New Roman" w:hAnsi="Times New Roman" w:cs="Times New Roman"/>
          <w:sz w:val="24"/>
          <w:szCs w:val="24"/>
        </w:rPr>
      </w:pPr>
      <w:r w:rsidRPr="000B3B18">
        <w:rPr>
          <w:rFonts w:ascii="Times New Roman" w:hAnsi="Times New Roman" w:cs="Times New Roman"/>
          <w:sz w:val="24"/>
          <w:szCs w:val="24"/>
        </w:rPr>
        <w:t>2. Растворы кислот и щелочей, в результате сброса которых образуются сточные воды с показателем общих свойств сточных вод по водородному показателю (</w:t>
      </w:r>
      <w:proofErr w:type="spellStart"/>
      <w:r w:rsidRPr="000B3B18">
        <w:rPr>
          <w:rFonts w:ascii="Times New Roman" w:hAnsi="Times New Roman" w:cs="Times New Roman"/>
          <w:sz w:val="24"/>
          <w:szCs w:val="24"/>
        </w:rPr>
        <w:t>pH</w:t>
      </w:r>
      <w:proofErr w:type="spellEnd"/>
      <w:r w:rsidRPr="000B3B18">
        <w:rPr>
          <w:rFonts w:ascii="Times New Roman" w:hAnsi="Times New Roman" w:cs="Times New Roman"/>
          <w:sz w:val="24"/>
          <w:szCs w:val="24"/>
        </w:rPr>
        <w:t>) менее 4,5 или более 12</w:t>
      </w:r>
    </w:p>
    <w:p w:rsidR="0020209D" w:rsidRPr="000B3B18" w:rsidRDefault="0020209D" w:rsidP="000B3B18">
      <w:pPr>
        <w:ind w:firstLine="567"/>
        <w:contextualSpacing/>
        <w:rPr>
          <w:rFonts w:ascii="Times New Roman" w:hAnsi="Times New Roman" w:cs="Times New Roman"/>
          <w:sz w:val="24"/>
          <w:szCs w:val="24"/>
        </w:rPr>
      </w:pPr>
      <w:r w:rsidRPr="000B3B18">
        <w:rPr>
          <w:rFonts w:ascii="Times New Roman" w:hAnsi="Times New Roman" w:cs="Times New Roman"/>
          <w:sz w:val="24"/>
          <w:szCs w:val="24"/>
        </w:rPr>
        <w:t>3.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
    <w:p w:rsidR="0020209D" w:rsidRPr="000B3B18" w:rsidRDefault="0020209D" w:rsidP="000B3B18">
      <w:pPr>
        <w:ind w:firstLine="567"/>
        <w:contextualSpacing/>
        <w:rPr>
          <w:rFonts w:ascii="Times New Roman" w:hAnsi="Times New Roman" w:cs="Times New Roman"/>
          <w:sz w:val="24"/>
          <w:szCs w:val="24"/>
        </w:rPr>
      </w:pPr>
      <w:r w:rsidRPr="000B3B18">
        <w:rPr>
          <w:rFonts w:ascii="Times New Roman" w:hAnsi="Times New Roman" w:cs="Times New Roman"/>
          <w:sz w:val="24"/>
          <w:szCs w:val="24"/>
        </w:rPr>
        <w:t xml:space="preserve">4. Радиоактивные вещества свыше предельно допустимого уровня безопасного содержания в окружающей среде, утверждаемого специально уполномоченными государственными органами Российской Федерации, вещества, которые не могут быть задержаны в технологическом процессе очистки сточных вод очистными сооружениями централизованной системы водоотведения, обладающие повышенной токсичностью, способностью накапливаться в организме человека, обладающие отдаленными биологическими эффектами и (или) образующие опасные вещества при трансформации в воде и организмах человека и животных, в том числе моно- и полициклические, хлорорганические, фосфорорганические, </w:t>
      </w:r>
      <w:proofErr w:type="spellStart"/>
      <w:r w:rsidRPr="000B3B18">
        <w:rPr>
          <w:rFonts w:ascii="Times New Roman" w:hAnsi="Times New Roman" w:cs="Times New Roman"/>
          <w:sz w:val="24"/>
          <w:szCs w:val="24"/>
        </w:rPr>
        <w:t>азоторганические</w:t>
      </w:r>
      <w:proofErr w:type="spellEnd"/>
      <w:r w:rsidRPr="000B3B18">
        <w:rPr>
          <w:rFonts w:ascii="Times New Roman" w:hAnsi="Times New Roman" w:cs="Times New Roman"/>
          <w:sz w:val="24"/>
          <w:szCs w:val="24"/>
        </w:rPr>
        <w:t xml:space="preserve"> и </w:t>
      </w:r>
      <w:proofErr w:type="spellStart"/>
      <w:r w:rsidRPr="000B3B18">
        <w:rPr>
          <w:rFonts w:ascii="Times New Roman" w:hAnsi="Times New Roman" w:cs="Times New Roman"/>
          <w:sz w:val="24"/>
          <w:szCs w:val="24"/>
        </w:rPr>
        <w:t>сероорганические</w:t>
      </w:r>
      <w:proofErr w:type="spellEnd"/>
      <w:r w:rsidRPr="000B3B18">
        <w:rPr>
          <w:rFonts w:ascii="Times New Roman" w:hAnsi="Times New Roman" w:cs="Times New Roman"/>
          <w:sz w:val="24"/>
          <w:szCs w:val="24"/>
        </w:rPr>
        <w:t xml:space="preserve"> вещества, биологически жесткие поверхностно-активные вещества, ядохимикаты, сильнодействующие ядовитые вещества в концентрации, превышающей более чем в 4 раза минимальную предельно допустимую концентрацию, установленную для этих веществ для </w:t>
      </w:r>
      <w:r w:rsidRPr="000B3B18">
        <w:rPr>
          <w:rFonts w:ascii="Times New Roman" w:hAnsi="Times New Roman" w:cs="Times New Roman"/>
          <w:sz w:val="24"/>
          <w:szCs w:val="24"/>
        </w:rPr>
        <w:lastRenderedPageBreak/>
        <w:t xml:space="preserve">водных объектов (за исключением веществ по перечню, приведенному в приложении N 5 к Правилам холодного водоснабжения и водоотведения, утвержденным постановлением Правительства Российской Федерации от 29 июля </w:t>
      </w:r>
      <w:smartTag w:uri="urn:schemas-microsoft-com:office:smarttags" w:element="metricconverter">
        <w:smartTagPr>
          <w:attr w:name="ProductID" w:val="2013 г"/>
        </w:smartTagPr>
        <w:r w:rsidRPr="000B3B18">
          <w:rPr>
            <w:rFonts w:ascii="Times New Roman" w:hAnsi="Times New Roman" w:cs="Times New Roman"/>
            <w:sz w:val="24"/>
            <w:szCs w:val="24"/>
          </w:rPr>
          <w:t>2013 г</w:t>
        </w:r>
      </w:smartTag>
      <w:r w:rsidRPr="000B3B18">
        <w:rPr>
          <w:rFonts w:ascii="Times New Roman" w:hAnsi="Times New Roman" w:cs="Times New Roman"/>
          <w:sz w:val="24"/>
          <w:szCs w:val="24"/>
        </w:rPr>
        <w:t xml:space="preserve">. N 644 "Об утверждении Правил холодного водоснабжения и водоотведения и о внесении изменений в некоторые акты Правительства Российской Федерации"), медицинские отходы классов Б, В, Г, </w:t>
      </w:r>
      <w:proofErr w:type="spellStart"/>
      <w:r w:rsidRPr="000B3B18">
        <w:rPr>
          <w:rFonts w:ascii="Times New Roman" w:hAnsi="Times New Roman" w:cs="Times New Roman"/>
          <w:sz w:val="24"/>
          <w:szCs w:val="24"/>
        </w:rPr>
        <w:t>эпидемиологически</w:t>
      </w:r>
      <w:proofErr w:type="spellEnd"/>
      <w:r w:rsidRPr="000B3B18">
        <w:rPr>
          <w:rFonts w:ascii="Times New Roman" w:hAnsi="Times New Roman" w:cs="Times New Roman"/>
          <w:sz w:val="24"/>
          <w:szCs w:val="24"/>
        </w:rPr>
        <w:t xml:space="preserve">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указанном приложении N 5)</w:t>
      </w:r>
    </w:p>
    <w:p w:rsidR="0020209D" w:rsidRPr="000B3B18" w:rsidRDefault="0020209D" w:rsidP="000B3B18">
      <w:pPr>
        <w:ind w:firstLine="567"/>
        <w:contextualSpacing/>
        <w:rPr>
          <w:rFonts w:ascii="Times New Roman" w:hAnsi="Times New Roman" w:cs="Times New Roman"/>
          <w:sz w:val="24"/>
          <w:szCs w:val="24"/>
        </w:rPr>
      </w:pPr>
      <w:r w:rsidRPr="000B3B18">
        <w:rPr>
          <w:rFonts w:ascii="Times New Roman" w:hAnsi="Times New Roman" w:cs="Times New Roman"/>
          <w:sz w:val="24"/>
          <w:szCs w:val="24"/>
        </w:rPr>
        <w:t>5.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w:t>
      </w:r>
      <w:proofErr w:type="spellStart"/>
      <w:r w:rsidRPr="000B3B18">
        <w:rPr>
          <w:rFonts w:ascii="Times New Roman" w:hAnsi="Times New Roman" w:cs="Times New Roman"/>
          <w:sz w:val="24"/>
          <w:szCs w:val="24"/>
        </w:rPr>
        <w:t>пылегазоочистного</w:t>
      </w:r>
      <w:proofErr w:type="spellEnd"/>
      <w:r w:rsidRPr="000B3B18">
        <w:rPr>
          <w:rFonts w:ascii="Times New Roman" w:hAnsi="Times New Roman" w:cs="Times New Roman"/>
          <w:sz w:val="24"/>
          <w:szCs w:val="24"/>
        </w:rPr>
        <w:t xml:space="preserve">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
    <w:p w:rsidR="0020209D" w:rsidRPr="000B3B18" w:rsidRDefault="0020209D" w:rsidP="000B3B18">
      <w:pPr>
        <w:ind w:firstLine="567"/>
        <w:contextualSpacing/>
        <w:rPr>
          <w:rFonts w:ascii="Times New Roman" w:hAnsi="Times New Roman" w:cs="Times New Roman"/>
          <w:sz w:val="24"/>
          <w:szCs w:val="24"/>
        </w:rPr>
      </w:pPr>
      <w:r w:rsidRPr="000B3B18">
        <w:rPr>
          <w:rFonts w:ascii="Times New Roman" w:hAnsi="Times New Roman" w:cs="Times New Roman"/>
          <w:sz w:val="24"/>
          <w:szCs w:val="24"/>
        </w:rPr>
        <w:t xml:space="preserve">6. Любые отходы скотобоен и переработки мяса, рыбы, ракообразных и моллюсков, </w:t>
      </w:r>
      <w:proofErr w:type="spellStart"/>
      <w:r w:rsidRPr="000B3B18">
        <w:rPr>
          <w:rFonts w:ascii="Times New Roman" w:hAnsi="Times New Roman" w:cs="Times New Roman"/>
          <w:sz w:val="24"/>
          <w:szCs w:val="24"/>
        </w:rPr>
        <w:t>каныга</w:t>
      </w:r>
      <w:proofErr w:type="spellEnd"/>
      <w:r w:rsidRPr="000B3B18">
        <w:rPr>
          <w:rFonts w:ascii="Times New Roman" w:hAnsi="Times New Roman" w:cs="Times New Roman"/>
          <w:sz w:val="24"/>
          <w:szCs w:val="24"/>
        </w:rPr>
        <w:t>, цельная кровь, отходы обработки шкур и кож, отходы животноводства, звероводства и птицеводства, включая фекальные</w:t>
      </w:r>
    </w:p>
    <w:p w:rsidR="0020209D" w:rsidRPr="000B3B18" w:rsidRDefault="0020209D" w:rsidP="000B3B18">
      <w:pPr>
        <w:ind w:firstLine="567"/>
        <w:contextualSpacing/>
        <w:rPr>
          <w:rFonts w:ascii="Times New Roman" w:hAnsi="Times New Roman" w:cs="Times New Roman"/>
          <w:sz w:val="24"/>
          <w:szCs w:val="24"/>
        </w:rPr>
      </w:pPr>
      <w:r w:rsidRPr="000B3B18">
        <w:rPr>
          <w:rFonts w:ascii="Times New Roman" w:hAnsi="Times New Roman" w:cs="Times New Roman"/>
          <w:sz w:val="24"/>
          <w:szCs w:val="24"/>
        </w:rPr>
        <w:t xml:space="preserve">7. 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w:t>
      </w:r>
      <w:proofErr w:type="spellStart"/>
      <w:r w:rsidRPr="000B3B18">
        <w:rPr>
          <w:rFonts w:ascii="Times New Roman" w:hAnsi="Times New Roman" w:cs="Times New Roman"/>
          <w:sz w:val="24"/>
          <w:szCs w:val="24"/>
        </w:rPr>
        <w:t>проходочных</w:t>
      </w:r>
      <w:proofErr w:type="spellEnd"/>
      <w:r w:rsidRPr="000B3B18">
        <w:rPr>
          <w:rFonts w:ascii="Times New Roman" w:hAnsi="Times New Roman" w:cs="Times New Roman"/>
          <w:sz w:val="24"/>
          <w:szCs w:val="24"/>
        </w:rPr>
        <w:t xml:space="preserve">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 предварительно гомогенизированных плодоовощных отходов в быту</w:t>
      </w:r>
    </w:p>
    <w:p w:rsidR="0020209D" w:rsidRPr="000B3B18" w:rsidRDefault="0020209D" w:rsidP="000B3B18">
      <w:pPr>
        <w:ind w:firstLine="567"/>
        <w:contextualSpacing/>
        <w:rPr>
          <w:rFonts w:ascii="Times New Roman" w:hAnsi="Times New Roman" w:cs="Times New Roman"/>
          <w:sz w:val="24"/>
          <w:szCs w:val="24"/>
        </w:rPr>
      </w:pPr>
      <w:r w:rsidRPr="000B3B18">
        <w:rPr>
          <w:rFonts w:ascii="Times New Roman" w:hAnsi="Times New Roman" w:cs="Times New Roman"/>
          <w:sz w:val="24"/>
          <w:szCs w:val="24"/>
        </w:rPr>
        <w:t xml:space="preserve">8. Волокнистые материалы (натуральные, искусственные или синтетические волокна, в том числе волос, шерсть, пряжа, ворс, перо) длиной волокна более </w:t>
      </w:r>
      <w:smartTag w:uri="urn:schemas-microsoft-com:office:smarttags" w:element="metricconverter">
        <w:smartTagPr>
          <w:attr w:name="ProductID" w:val="3 см"/>
        </w:smartTagPr>
        <w:r w:rsidRPr="000B3B18">
          <w:rPr>
            <w:rFonts w:ascii="Times New Roman" w:hAnsi="Times New Roman" w:cs="Times New Roman"/>
            <w:sz w:val="24"/>
            <w:szCs w:val="24"/>
          </w:rPr>
          <w:t>3 см</w:t>
        </w:r>
      </w:smartTag>
      <w:r w:rsidRPr="000B3B18">
        <w:rPr>
          <w:rFonts w:ascii="Times New Roman" w:hAnsi="Times New Roman" w:cs="Times New Roman"/>
          <w:sz w:val="24"/>
          <w:szCs w:val="24"/>
        </w:rPr>
        <w:t>,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
    <w:p w:rsidR="0020209D" w:rsidRPr="000B3B18" w:rsidRDefault="0020209D" w:rsidP="000B3B18">
      <w:pPr>
        <w:ind w:firstLine="567"/>
        <w:contextualSpacing/>
        <w:rPr>
          <w:rFonts w:ascii="Times New Roman" w:hAnsi="Times New Roman" w:cs="Times New Roman"/>
          <w:sz w:val="24"/>
          <w:szCs w:val="24"/>
        </w:rPr>
      </w:pPr>
      <w:r w:rsidRPr="000B3B18">
        <w:rPr>
          <w:rFonts w:ascii="Times New Roman" w:hAnsi="Times New Roman" w:cs="Times New Roman"/>
          <w:sz w:val="24"/>
          <w:szCs w:val="24"/>
        </w:rPr>
        <w:t xml:space="preserve">9.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w:t>
      </w:r>
      <w:proofErr w:type="spellStart"/>
      <w:r w:rsidRPr="000B3B18">
        <w:rPr>
          <w:rFonts w:ascii="Times New Roman" w:hAnsi="Times New Roman" w:cs="Times New Roman"/>
          <w:sz w:val="24"/>
          <w:szCs w:val="24"/>
        </w:rPr>
        <w:t>глютен</w:t>
      </w:r>
      <w:proofErr w:type="spellEnd"/>
      <w:r w:rsidRPr="000B3B18">
        <w:rPr>
          <w:rFonts w:ascii="Times New Roman" w:hAnsi="Times New Roman" w:cs="Times New Roman"/>
          <w:sz w:val="24"/>
          <w:szCs w:val="24"/>
        </w:rPr>
        <w:t xml:space="preserve"> и замочная вода (на крахмалопаточных производствах), пивная хмелевая дробина</w:t>
      </w:r>
    </w:p>
    <w:p w:rsidR="0020209D" w:rsidRPr="000B3B18" w:rsidRDefault="0020209D" w:rsidP="000B3B18">
      <w:pPr>
        <w:ind w:firstLine="567"/>
        <w:contextualSpacing/>
        <w:rPr>
          <w:rFonts w:ascii="Times New Roman" w:hAnsi="Times New Roman" w:cs="Times New Roman"/>
          <w:sz w:val="24"/>
          <w:szCs w:val="24"/>
        </w:rPr>
      </w:pPr>
      <w:r w:rsidRPr="000B3B18">
        <w:rPr>
          <w:rFonts w:ascii="Times New Roman" w:hAnsi="Times New Roman" w:cs="Times New Roman"/>
          <w:sz w:val="24"/>
          <w:szCs w:val="24"/>
        </w:rPr>
        <w:t xml:space="preserve">10. Минеральные включения гидравлической крупностью оседания более 2 мм/с, вещества (включения) гидравлической крупностью всплывания более </w:t>
      </w:r>
      <w:smartTag w:uri="urn:schemas-microsoft-com:office:smarttags" w:element="metricconverter">
        <w:smartTagPr>
          <w:attr w:name="ProductID" w:val="20 мм"/>
        </w:smartTagPr>
        <w:r w:rsidRPr="000B3B18">
          <w:rPr>
            <w:rFonts w:ascii="Times New Roman" w:hAnsi="Times New Roman" w:cs="Times New Roman"/>
            <w:sz w:val="24"/>
            <w:szCs w:val="24"/>
          </w:rPr>
          <w:t>20 мм</w:t>
        </w:r>
      </w:smartTag>
      <w:r w:rsidRPr="000B3B18">
        <w:rPr>
          <w:rFonts w:ascii="Times New Roman" w:hAnsi="Times New Roman" w:cs="Times New Roman"/>
          <w:sz w:val="24"/>
          <w:szCs w:val="24"/>
        </w:rPr>
        <w:t xml:space="preserve">, любые неизмельченные предметы и материалы крупнее </w:t>
      </w:r>
      <w:smartTag w:uri="urn:schemas-microsoft-com:office:smarttags" w:element="metricconverter">
        <w:smartTagPr>
          <w:attr w:name="ProductID" w:val="2 см"/>
        </w:smartTagPr>
        <w:r w:rsidRPr="000B3B18">
          <w:rPr>
            <w:rFonts w:ascii="Times New Roman" w:hAnsi="Times New Roman" w:cs="Times New Roman"/>
            <w:sz w:val="24"/>
            <w:szCs w:val="24"/>
          </w:rPr>
          <w:t>2 см</w:t>
        </w:r>
      </w:smartTag>
      <w:r w:rsidRPr="000B3B18">
        <w:rPr>
          <w:rFonts w:ascii="Times New Roman" w:hAnsi="Times New Roman" w:cs="Times New Roman"/>
          <w:sz w:val="24"/>
          <w:szCs w:val="24"/>
        </w:rPr>
        <w:t>, любые сточные воды с цветностью более 150 единиц по хром-кобальтовой шкале</w:t>
      </w:r>
    </w:p>
    <w:p w:rsidR="0020209D" w:rsidRPr="000B3B18" w:rsidRDefault="0020209D" w:rsidP="000B3B18">
      <w:pPr>
        <w:ind w:firstLine="567"/>
        <w:contextualSpacing/>
        <w:rPr>
          <w:rFonts w:ascii="Times New Roman" w:hAnsi="Times New Roman" w:cs="Times New Roman"/>
          <w:sz w:val="24"/>
          <w:szCs w:val="24"/>
        </w:rPr>
      </w:pPr>
      <w:r w:rsidRPr="000B3B18">
        <w:rPr>
          <w:rFonts w:ascii="Times New Roman" w:hAnsi="Times New Roman" w:cs="Times New Roman"/>
          <w:sz w:val="24"/>
          <w:szCs w:val="24"/>
        </w:rPr>
        <w:t>11. Сточные воды с температурой +</w:t>
      </w:r>
      <w:smartTag w:uri="urn:schemas-microsoft-com:office:smarttags" w:element="metricconverter">
        <w:smartTagPr>
          <w:attr w:name="ProductID" w:val="80 ﾰC"/>
        </w:smartTagPr>
        <w:r w:rsidRPr="000B3B18">
          <w:rPr>
            <w:rFonts w:ascii="Times New Roman" w:hAnsi="Times New Roman" w:cs="Times New Roman"/>
            <w:sz w:val="24"/>
            <w:szCs w:val="24"/>
          </w:rPr>
          <w:t>80 °C</w:t>
        </w:r>
      </w:smartTag>
      <w:r w:rsidRPr="000B3B18">
        <w:rPr>
          <w:rFonts w:ascii="Times New Roman" w:hAnsi="Times New Roman" w:cs="Times New Roman"/>
          <w:sz w:val="24"/>
          <w:szCs w:val="24"/>
        </w:rPr>
        <w:t xml:space="preserve"> и выше</w:t>
      </w:r>
    </w:p>
    <w:p w:rsidR="0020209D" w:rsidRPr="000B3B18" w:rsidRDefault="0020209D" w:rsidP="000B3B18">
      <w:pPr>
        <w:ind w:firstLine="567"/>
        <w:contextualSpacing/>
        <w:rPr>
          <w:rFonts w:ascii="Times New Roman" w:hAnsi="Times New Roman" w:cs="Times New Roman"/>
          <w:sz w:val="24"/>
          <w:szCs w:val="24"/>
        </w:rPr>
      </w:pPr>
    </w:p>
    <w:p w:rsidR="0020209D" w:rsidRPr="000B3B18" w:rsidRDefault="0020209D" w:rsidP="000B3B18">
      <w:pPr>
        <w:ind w:firstLine="567"/>
        <w:contextualSpacing/>
        <w:rPr>
          <w:rFonts w:ascii="Times New Roman" w:hAnsi="Times New Roman" w:cs="Times New Roman"/>
          <w:sz w:val="24"/>
          <w:szCs w:val="24"/>
        </w:rPr>
      </w:pPr>
      <w:r w:rsidRPr="000B3B18">
        <w:rPr>
          <w:rFonts w:ascii="Times New Roman" w:hAnsi="Times New Roman" w:cs="Times New Roman"/>
          <w:sz w:val="24"/>
          <w:szCs w:val="24"/>
        </w:rPr>
        <w:t>Абоненты должны обеспечить соблюдение установленных требований и нормативы по составу сточных вод сбрасываемых в централизованную канализацию и на сливные станции.</w:t>
      </w:r>
    </w:p>
    <w:p w:rsidR="0020209D" w:rsidRPr="000B3B18" w:rsidRDefault="0020209D" w:rsidP="000B3B18">
      <w:pPr>
        <w:ind w:firstLine="567"/>
        <w:contextualSpacing/>
        <w:rPr>
          <w:rFonts w:ascii="Times New Roman" w:hAnsi="Times New Roman" w:cs="Times New Roman"/>
          <w:sz w:val="24"/>
          <w:szCs w:val="24"/>
        </w:rPr>
      </w:pPr>
      <w:r w:rsidRPr="000B3B18">
        <w:rPr>
          <w:rFonts w:ascii="Times New Roman" w:hAnsi="Times New Roman" w:cs="Times New Roman"/>
          <w:sz w:val="24"/>
          <w:szCs w:val="24"/>
        </w:rPr>
        <w:t xml:space="preserve">-для категории Абонентов среднесуточный объём стоков сбрасываемых в канализацию, у которых не превышает </w:t>
      </w:r>
      <w:smartTag w:uri="urn:schemas-microsoft-com:office:smarttags" w:element="metricconverter">
        <w:smartTagPr>
          <w:attr w:name="ProductID" w:val="30 м3"/>
        </w:smartTagPr>
        <w:r w:rsidRPr="000B3B18">
          <w:rPr>
            <w:rFonts w:ascii="Times New Roman" w:hAnsi="Times New Roman" w:cs="Times New Roman"/>
            <w:sz w:val="24"/>
            <w:szCs w:val="24"/>
          </w:rPr>
          <w:t>30 м3</w:t>
        </w:r>
      </w:smartTag>
      <w:r w:rsidRPr="000B3B18">
        <w:rPr>
          <w:rFonts w:ascii="Times New Roman" w:hAnsi="Times New Roman" w:cs="Times New Roman"/>
          <w:sz w:val="24"/>
          <w:szCs w:val="24"/>
        </w:rPr>
        <w:t xml:space="preserve"> в сутки по всем выпускам, контроль за составом и свойствами сточных вод проводится согласно «Правил пользования системами коммунального водоснабжения и канализации в РФ» №167, т.е. «Абонент» представляет в сроки согласованные с организацией ВКХ (МУ ПОК и ТС) протокол результатов КХА сточных вод проведенный в аккредитованной лаборатории не реже 1 раза в год. При выявлении превышения нормативов сброса сточных вод, с «Абонента» взимается плата за негативное воздействие сточных вод на работу центральной канализации, а также контроль за составом и свойствами сточных вод производится 1 раз в квартал.</w:t>
      </w:r>
    </w:p>
    <w:p w:rsidR="0020209D" w:rsidRPr="000B3B18" w:rsidRDefault="0020209D" w:rsidP="000B3B18">
      <w:pPr>
        <w:ind w:firstLine="567"/>
        <w:contextualSpacing/>
        <w:rPr>
          <w:rFonts w:ascii="Times New Roman" w:hAnsi="Times New Roman" w:cs="Times New Roman"/>
          <w:sz w:val="24"/>
          <w:szCs w:val="24"/>
        </w:rPr>
      </w:pPr>
      <w:r w:rsidRPr="000B3B18">
        <w:rPr>
          <w:rFonts w:ascii="Times New Roman" w:hAnsi="Times New Roman" w:cs="Times New Roman"/>
          <w:sz w:val="24"/>
          <w:szCs w:val="24"/>
        </w:rPr>
        <w:t xml:space="preserve">-в целях обеспечения контроля состава и свойств сточных вод «Абоненты», для объектов которых устанавливаются нормативы допустимых сбросов абонентов, а также </w:t>
      </w:r>
      <w:r w:rsidRPr="000B3B18">
        <w:rPr>
          <w:rFonts w:ascii="Times New Roman" w:hAnsi="Times New Roman" w:cs="Times New Roman"/>
          <w:sz w:val="24"/>
          <w:szCs w:val="24"/>
        </w:rPr>
        <w:lastRenderedPageBreak/>
        <w:t xml:space="preserve">иные «Абоненты», имеющие самостоятельные выпуски в централизованную систему водоотведения, среднесуточный объём сточных вод с объектов которых составляет более </w:t>
      </w:r>
      <w:smartTag w:uri="urn:schemas-microsoft-com:office:smarttags" w:element="metricconverter">
        <w:smartTagPr>
          <w:attr w:name="ProductID" w:val="30 м3"/>
        </w:smartTagPr>
        <w:r w:rsidRPr="000B3B18">
          <w:rPr>
            <w:rFonts w:ascii="Times New Roman" w:hAnsi="Times New Roman" w:cs="Times New Roman"/>
            <w:sz w:val="24"/>
            <w:szCs w:val="24"/>
          </w:rPr>
          <w:t>30 м3</w:t>
        </w:r>
      </w:smartTag>
      <w:r w:rsidRPr="000B3B18">
        <w:rPr>
          <w:rFonts w:ascii="Times New Roman" w:hAnsi="Times New Roman" w:cs="Times New Roman"/>
          <w:sz w:val="24"/>
          <w:szCs w:val="24"/>
        </w:rPr>
        <w:t xml:space="preserve"> в сутки, обязаны подавать в организацию ВКХ (МУ ПОК и ТС) декларацию. Декларация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течении года. Декларация утверждается руководителем организации и подается на следующий год до ноября текущего. Контроль состава и свойств сточных вод у этой категории «Абонентов» производится в соответствии с «Правилами осуществления контроля состава и свойств сточных вод, утвержденными постановлением Правительства РФ от 21.06.2013 г №525, и условиями договора водоснабжения и водоотведения, договора по транспортировке сточных вод.</w:t>
      </w:r>
    </w:p>
    <w:p w:rsidR="0020209D" w:rsidRPr="000B3B18" w:rsidRDefault="0020209D" w:rsidP="000B3B18">
      <w:pPr>
        <w:ind w:firstLine="567"/>
        <w:contextualSpacing/>
        <w:rPr>
          <w:rFonts w:ascii="Times New Roman" w:hAnsi="Times New Roman" w:cs="Times New Roman"/>
          <w:sz w:val="24"/>
          <w:szCs w:val="24"/>
        </w:rPr>
      </w:pPr>
    </w:p>
    <w:p w:rsidR="0020209D" w:rsidRPr="000B3B18" w:rsidRDefault="0020209D" w:rsidP="000B3B18">
      <w:pPr>
        <w:ind w:firstLine="567"/>
        <w:contextualSpacing/>
        <w:rPr>
          <w:rFonts w:ascii="Times New Roman" w:hAnsi="Times New Roman" w:cs="Times New Roman"/>
          <w:sz w:val="24"/>
          <w:szCs w:val="24"/>
        </w:rPr>
      </w:pPr>
      <w:r w:rsidRPr="000B3B18">
        <w:rPr>
          <w:rFonts w:ascii="Times New Roman" w:hAnsi="Times New Roman" w:cs="Times New Roman"/>
          <w:sz w:val="24"/>
          <w:szCs w:val="24"/>
        </w:rPr>
        <w:t>Основание:</w:t>
      </w:r>
    </w:p>
    <w:p w:rsidR="0020209D" w:rsidRPr="000B3B18" w:rsidRDefault="0020209D" w:rsidP="000B3B18">
      <w:pPr>
        <w:ind w:firstLine="567"/>
        <w:contextualSpacing/>
        <w:rPr>
          <w:rFonts w:ascii="Times New Roman" w:hAnsi="Times New Roman" w:cs="Times New Roman"/>
          <w:sz w:val="24"/>
          <w:szCs w:val="24"/>
        </w:rPr>
      </w:pPr>
    </w:p>
    <w:p w:rsidR="0020209D" w:rsidRPr="000B3B18" w:rsidRDefault="0020209D" w:rsidP="000B3B18">
      <w:pPr>
        <w:numPr>
          <w:ilvl w:val="0"/>
          <w:numId w:val="1"/>
        </w:numPr>
        <w:ind w:left="0" w:firstLine="567"/>
        <w:contextualSpacing/>
        <w:rPr>
          <w:rFonts w:ascii="Times New Roman" w:hAnsi="Times New Roman" w:cs="Times New Roman"/>
          <w:sz w:val="24"/>
          <w:szCs w:val="24"/>
        </w:rPr>
      </w:pPr>
      <w:r w:rsidRPr="000B3B18">
        <w:rPr>
          <w:rFonts w:ascii="Times New Roman" w:hAnsi="Times New Roman" w:cs="Times New Roman"/>
          <w:sz w:val="24"/>
          <w:szCs w:val="24"/>
        </w:rPr>
        <w:t>Постановление Правительства РФ от 29.07.2013 N 644 (ред. от 26.12.2016) "Об утверждении Правил холодного водоснабжения и водоотведения и о внесении изменений в некоторые акты Правительства Российской Федерации" (с изм. и доп., вступ. в силу с 04.01.2017)</w:t>
      </w:r>
    </w:p>
    <w:p w:rsidR="0020209D" w:rsidRPr="000B3B18" w:rsidRDefault="0020209D" w:rsidP="000B3B18">
      <w:pPr>
        <w:ind w:firstLine="567"/>
        <w:contextualSpacing/>
        <w:rPr>
          <w:rFonts w:ascii="Times New Roman" w:hAnsi="Times New Roman" w:cs="Times New Roman"/>
          <w:sz w:val="24"/>
          <w:szCs w:val="24"/>
        </w:rPr>
      </w:pPr>
    </w:p>
    <w:p w:rsidR="0020209D" w:rsidRPr="000B3B18" w:rsidRDefault="0020209D" w:rsidP="000B3B18">
      <w:pPr>
        <w:numPr>
          <w:ilvl w:val="0"/>
          <w:numId w:val="1"/>
        </w:numPr>
        <w:ind w:left="0" w:firstLine="567"/>
        <w:contextualSpacing/>
        <w:rPr>
          <w:rFonts w:ascii="Times New Roman" w:hAnsi="Times New Roman" w:cs="Times New Roman"/>
          <w:sz w:val="24"/>
          <w:szCs w:val="24"/>
        </w:rPr>
      </w:pPr>
      <w:r w:rsidRPr="000B3B18">
        <w:rPr>
          <w:rFonts w:ascii="Times New Roman" w:hAnsi="Times New Roman" w:cs="Times New Roman"/>
          <w:sz w:val="24"/>
          <w:szCs w:val="24"/>
        </w:rPr>
        <w:t>Постановление Правительства РФ от 03.11.2016 N 1134 "О вопросах осуществления холодного водоснабжения и водоотведения"</w:t>
      </w:r>
    </w:p>
    <w:p w:rsidR="0020209D" w:rsidRPr="000B3B18" w:rsidRDefault="0020209D" w:rsidP="000B3B18">
      <w:pPr>
        <w:ind w:firstLine="567"/>
        <w:contextualSpacing/>
        <w:rPr>
          <w:rFonts w:ascii="Times New Roman" w:hAnsi="Times New Roman" w:cs="Times New Roman"/>
          <w:sz w:val="24"/>
          <w:szCs w:val="24"/>
        </w:rPr>
      </w:pPr>
    </w:p>
    <w:p w:rsidR="0020209D" w:rsidRPr="000B3B18" w:rsidRDefault="0020209D" w:rsidP="000B3B18">
      <w:pPr>
        <w:numPr>
          <w:ilvl w:val="0"/>
          <w:numId w:val="1"/>
        </w:numPr>
        <w:ind w:left="0" w:firstLine="567"/>
        <w:contextualSpacing/>
        <w:rPr>
          <w:rFonts w:ascii="Times New Roman" w:hAnsi="Times New Roman" w:cs="Times New Roman"/>
          <w:sz w:val="24"/>
          <w:szCs w:val="24"/>
        </w:rPr>
      </w:pPr>
      <w:r w:rsidRPr="000B3B18">
        <w:rPr>
          <w:rFonts w:ascii="Times New Roman" w:hAnsi="Times New Roman" w:cs="Times New Roman"/>
          <w:sz w:val="24"/>
          <w:szCs w:val="24"/>
        </w:rPr>
        <w:t>Постановление Правительства РФ от 12.02.1999 N 167 (ред. от 05.01.2015) "Об утверждении Правил пользования системами коммунального водоснабжения и канализации в Российской Федерации"</w:t>
      </w:r>
    </w:p>
    <w:p w:rsidR="0020209D" w:rsidRPr="000B3B18" w:rsidRDefault="0020209D" w:rsidP="000B3B18">
      <w:pPr>
        <w:ind w:firstLine="567"/>
        <w:contextualSpacing/>
        <w:rPr>
          <w:rFonts w:ascii="Times New Roman" w:hAnsi="Times New Roman" w:cs="Times New Roman"/>
          <w:sz w:val="24"/>
          <w:szCs w:val="24"/>
        </w:rPr>
      </w:pPr>
    </w:p>
    <w:p w:rsidR="0020209D" w:rsidRPr="000B3B18" w:rsidRDefault="0020209D" w:rsidP="000B3B18">
      <w:pPr>
        <w:pStyle w:val="ConsPlusNormal"/>
        <w:ind w:firstLine="567"/>
        <w:rPr>
          <w:szCs w:val="24"/>
        </w:rPr>
      </w:pPr>
      <w:r w:rsidRPr="000B3B18">
        <w:rPr>
          <w:szCs w:val="24"/>
        </w:rPr>
        <w:t>Постановление Правительства РФ от 21.06.2013 N 525 (ред. от 05.01.2015) "Об утверждении Правил осуществления контроля состава и свойств сточных вод"</w:t>
      </w:r>
    </w:p>
    <w:p w:rsidR="0020209D" w:rsidRPr="000B3B18" w:rsidRDefault="0020209D" w:rsidP="000B3B18">
      <w:pPr>
        <w:pStyle w:val="ConsPlusNonformat"/>
        <w:ind w:firstLine="567"/>
        <w:rPr>
          <w:rFonts w:ascii="Times New Roman" w:hAnsi="Times New Roman" w:cs="Times New Roman"/>
          <w:sz w:val="24"/>
          <w:szCs w:val="24"/>
        </w:rPr>
      </w:pPr>
    </w:p>
    <w:p w:rsidR="0020209D" w:rsidRPr="000B3B18" w:rsidRDefault="0020209D" w:rsidP="000B3B18">
      <w:pPr>
        <w:pStyle w:val="ConsPlusNonformat"/>
        <w:ind w:firstLine="567"/>
        <w:rPr>
          <w:rFonts w:ascii="Times New Roman" w:hAnsi="Times New Roman" w:cs="Times New Roman"/>
          <w:sz w:val="24"/>
          <w:szCs w:val="24"/>
        </w:rPr>
      </w:pPr>
    </w:p>
    <w:p w:rsidR="0020209D" w:rsidRPr="000B3B18" w:rsidRDefault="0020209D" w:rsidP="000B3B18">
      <w:pPr>
        <w:pStyle w:val="ConsPlusNonformat"/>
        <w:ind w:firstLine="567"/>
        <w:rPr>
          <w:rFonts w:ascii="Times New Roman" w:hAnsi="Times New Roman" w:cs="Times New Roman"/>
          <w:sz w:val="24"/>
          <w:szCs w:val="24"/>
        </w:rPr>
      </w:pPr>
      <w:r w:rsidRPr="000B3B18">
        <w:rPr>
          <w:rFonts w:ascii="Times New Roman" w:hAnsi="Times New Roman" w:cs="Times New Roman"/>
          <w:sz w:val="24"/>
          <w:szCs w:val="24"/>
        </w:rPr>
        <w:t>Организация водопроводно-                                           Абонент</w:t>
      </w:r>
    </w:p>
    <w:p w:rsidR="0020209D" w:rsidRPr="000B3B18" w:rsidRDefault="0020209D" w:rsidP="000B3B18">
      <w:pPr>
        <w:pStyle w:val="ConsPlusNonformat"/>
        <w:ind w:firstLine="567"/>
        <w:rPr>
          <w:rFonts w:ascii="Times New Roman" w:hAnsi="Times New Roman" w:cs="Times New Roman"/>
          <w:sz w:val="24"/>
          <w:szCs w:val="24"/>
        </w:rPr>
      </w:pPr>
      <w:r w:rsidRPr="000B3B18">
        <w:rPr>
          <w:rFonts w:ascii="Times New Roman" w:hAnsi="Times New Roman" w:cs="Times New Roman"/>
          <w:sz w:val="24"/>
          <w:szCs w:val="24"/>
        </w:rPr>
        <w:t>канализационного хозяйства</w:t>
      </w:r>
    </w:p>
    <w:p w:rsidR="0020209D" w:rsidRPr="000B3B18" w:rsidRDefault="0020209D" w:rsidP="000B3B18">
      <w:pPr>
        <w:pStyle w:val="ConsPlusNonformat"/>
        <w:ind w:firstLine="567"/>
        <w:rPr>
          <w:rFonts w:ascii="Times New Roman" w:hAnsi="Times New Roman" w:cs="Times New Roman"/>
          <w:sz w:val="24"/>
          <w:szCs w:val="24"/>
        </w:rPr>
      </w:pPr>
    </w:p>
    <w:p w:rsidR="0020209D" w:rsidRPr="000B3B18" w:rsidRDefault="00D35417" w:rsidP="000B3B18">
      <w:pPr>
        <w:pStyle w:val="ConsPlusNonformat"/>
        <w:ind w:firstLine="567"/>
        <w:rPr>
          <w:rFonts w:ascii="Times New Roman" w:hAnsi="Times New Roman" w:cs="Times New Roman"/>
          <w:sz w:val="24"/>
          <w:szCs w:val="24"/>
        </w:rPr>
      </w:pPr>
      <w:r>
        <w:rPr>
          <w:rFonts w:ascii="Times New Roman" w:hAnsi="Times New Roman" w:cs="Times New Roman"/>
          <w:sz w:val="24"/>
          <w:szCs w:val="24"/>
        </w:rPr>
        <w:t>_____________________</w:t>
      </w:r>
      <w:r w:rsidR="0020209D" w:rsidRPr="000B3B18">
        <w:rPr>
          <w:rFonts w:ascii="Times New Roman" w:hAnsi="Times New Roman" w:cs="Times New Roman"/>
          <w:sz w:val="24"/>
          <w:szCs w:val="24"/>
        </w:rPr>
        <w:t>___________ ___________________________________</w:t>
      </w:r>
    </w:p>
    <w:p w:rsidR="0020209D" w:rsidRPr="000B3B18" w:rsidRDefault="0020209D" w:rsidP="000B3B18">
      <w:pPr>
        <w:pStyle w:val="ConsPlusNonformat"/>
        <w:ind w:firstLine="567"/>
        <w:rPr>
          <w:rFonts w:ascii="Times New Roman" w:hAnsi="Times New Roman" w:cs="Times New Roman"/>
          <w:sz w:val="24"/>
          <w:szCs w:val="24"/>
        </w:rPr>
      </w:pPr>
    </w:p>
    <w:p w:rsidR="0020209D" w:rsidRPr="000B3B18" w:rsidRDefault="0020209D" w:rsidP="000B3B18">
      <w:pPr>
        <w:pStyle w:val="ConsPlusNonformat"/>
        <w:ind w:firstLine="567"/>
        <w:rPr>
          <w:rFonts w:ascii="Times New Roman" w:hAnsi="Times New Roman" w:cs="Times New Roman"/>
          <w:sz w:val="24"/>
          <w:szCs w:val="24"/>
        </w:rPr>
      </w:pPr>
      <w:r w:rsidRPr="000B3B18">
        <w:rPr>
          <w:rFonts w:ascii="Times New Roman" w:hAnsi="Times New Roman" w:cs="Times New Roman"/>
          <w:sz w:val="24"/>
          <w:szCs w:val="24"/>
        </w:rPr>
        <w:t>"__" _______________ 20__ г.                               "__" _______________ 20__ г.</w:t>
      </w:r>
    </w:p>
    <w:p w:rsidR="0020209D" w:rsidRPr="000B3B18" w:rsidRDefault="0020209D" w:rsidP="000B3B18">
      <w:pPr>
        <w:ind w:firstLine="567"/>
        <w:rPr>
          <w:rFonts w:ascii="Times New Roman" w:hAnsi="Times New Roman" w:cs="Times New Roman"/>
          <w:sz w:val="24"/>
          <w:szCs w:val="24"/>
        </w:rPr>
      </w:pPr>
    </w:p>
    <w:sectPr w:rsidR="0020209D" w:rsidRPr="000B3B18" w:rsidSect="00164CD7">
      <w:footerReference w:type="default" r:id="rId32"/>
      <w:pgSz w:w="11905" w:h="16838"/>
      <w:pgMar w:top="1135" w:right="990" w:bottom="360" w:left="1418"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E6C" w:rsidRDefault="00813E6C" w:rsidP="000B3B18">
      <w:r>
        <w:separator/>
      </w:r>
    </w:p>
  </w:endnote>
  <w:endnote w:type="continuationSeparator" w:id="0">
    <w:p w:rsidR="00813E6C" w:rsidRDefault="00813E6C" w:rsidP="000B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9954"/>
      <w:docPartObj>
        <w:docPartGallery w:val="Page Numbers (Bottom of Page)"/>
        <w:docPartUnique/>
      </w:docPartObj>
    </w:sdtPr>
    <w:sdtEndPr/>
    <w:sdtContent>
      <w:p w:rsidR="000B3B18" w:rsidRDefault="00E30530">
        <w:pPr>
          <w:pStyle w:val="a3"/>
          <w:jc w:val="right"/>
        </w:pPr>
        <w:r>
          <w:fldChar w:fldCharType="begin"/>
        </w:r>
        <w:r>
          <w:instrText xml:space="preserve"> PAGE   \* MERGEFORMAT </w:instrText>
        </w:r>
        <w:r>
          <w:fldChar w:fldCharType="separate"/>
        </w:r>
        <w:r>
          <w:rPr>
            <w:noProof/>
          </w:rPr>
          <w:t>1</w:t>
        </w:r>
        <w:r>
          <w:rPr>
            <w:noProof/>
          </w:rPr>
          <w:fldChar w:fldCharType="end"/>
        </w:r>
      </w:p>
    </w:sdtContent>
  </w:sdt>
  <w:p w:rsidR="000B3B18" w:rsidRDefault="000B3B1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E6C" w:rsidRDefault="00813E6C" w:rsidP="000B3B18">
      <w:r>
        <w:separator/>
      </w:r>
    </w:p>
  </w:footnote>
  <w:footnote w:type="continuationSeparator" w:id="0">
    <w:p w:rsidR="00813E6C" w:rsidRDefault="00813E6C" w:rsidP="000B3B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962C6"/>
    <w:multiLevelType w:val="hybridMultilevel"/>
    <w:tmpl w:val="3558BA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2"/>
  </w:compat>
  <w:rsids>
    <w:rsidRoot w:val="00262F0B"/>
    <w:rsid w:val="000525B8"/>
    <w:rsid w:val="000B3B18"/>
    <w:rsid w:val="000C5BCB"/>
    <w:rsid w:val="00164CD7"/>
    <w:rsid w:val="0020209D"/>
    <w:rsid w:val="00262F0B"/>
    <w:rsid w:val="004242C2"/>
    <w:rsid w:val="00480783"/>
    <w:rsid w:val="00521DE1"/>
    <w:rsid w:val="005E457B"/>
    <w:rsid w:val="0061273C"/>
    <w:rsid w:val="006A4ECD"/>
    <w:rsid w:val="006C56E1"/>
    <w:rsid w:val="007367E1"/>
    <w:rsid w:val="00813E6C"/>
    <w:rsid w:val="0083142D"/>
    <w:rsid w:val="00877AC2"/>
    <w:rsid w:val="008B43AE"/>
    <w:rsid w:val="0090599F"/>
    <w:rsid w:val="009766B4"/>
    <w:rsid w:val="00A8392A"/>
    <w:rsid w:val="00AA2371"/>
    <w:rsid w:val="00AC1069"/>
    <w:rsid w:val="00B11B36"/>
    <w:rsid w:val="00BF60B5"/>
    <w:rsid w:val="00C31AC8"/>
    <w:rsid w:val="00CC5C44"/>
    <w:rsid w:val="00D35417"/>
    <w:rsid w:val="00DA5333"/>
    <w:rsid w:val="00E30530"/>
    <w:rsid w:val="00F14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D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209D"/>
    <w:pPr>
      <w:widowControl w:val="0"/>
      <w:autoSpaceDE w:val="0"/>
      <w:autoSpaceDN w:val="0"/>
    </w:pPr>
    <w:rPr>
      <w:rFonts w:ascii="Times New Roman" w:eastAsia="Times New Roman" w:hAnsi="Times New Roman" w:cs="Times New Roman"/>
      <w:sz w:val="24"/>
      <w:szCs w:val="20"/>
    </w:rPr>
  </w:style>
  <w:style w:type="paragraph" w:customStyle="1" w:styleId="ConsPlusNonformat">
    <w:name w:val="ConsPlusNonformat"/>
    <w:rsid w:val="0020209D"/>
    <w:pPr>
      <w:widowControl w:val="0"/>
      <w:autoSpaceDE w:val="0"/>
      <w:autoSpaceDN w:val="0"/>
    </w:pPr>
    <w:rPr>
      <w:rFonts w:ascii="Courier New" w:eastAsia="Times New Roman" w:hAnsi="Courier New" w:cs="Courier New"/>
      <w:sz w:val="20"/>
      <w:szCs w:val="20"/>
    </w:rPr>
  </w:style>
  <w:style w:type="paragraph" w:styleId="a3">
    <w:name w:val="footer"/>
    <w:basedOn w:val="a"/>
    <w:link w:val="a4"/>
    <w:uiPriority w:val="99"/>
    <w:rsid w:val="00BF60B5"/>
    <w:pPr>
      <w:tabs>
        <w:tab w:val="center" w:pos="4677"/>
        <w:tab w:val="right" w:pos="9355"/>
      </w:tabs>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BF60B5"/>
    <w:rPr>
      <w:rFonts w:ascii="Times New Roman" w:eastAsia="Times New Roman" w:hAnsi="Times New Roman" w:cs="Times New Roman"/>
      <w:sz w:val="24"/>
      <w:szCs w:val="24"/>
    </w:rPr>
  </w:style>
  <w:style w:type="paragraph" w:styleId="a5">
    <w:name w:val="header"/>
    <w:basedOn w:val="a"/>
    <w:link w:val="a6"/>
    <w:uiPriority w:val="99"/>
    <w:semiHidden/>
    <w:unhideWhenUsed/>
    <w:rsid w:val="000B3B18"/>
    <w:pPr>
      <w:tabs>
        <w:tab w:val="center" w:pos="4677"/>
        <w:tab w:val="right" w:pos="9355"/>
      </w:tabs>
    </w:pPr>
  </w:style>
  <w:style w:type="character" w:customStyle="1" w:styleId="a6">
    <w:name w:val="Верхний колонтитул Знак"/>
    <w:basedOn w:val="a0"/>
    <w:link w:val="a5"/>
    <w:uiPriority w:val="99"/>
    <w:semiHidden/>
    <w:rsid w:val="000B3B18"/>
  </w:style>
  <w:style w:type="paragraph" w:customStyle="1" w:styleId="ConsPlusTitle">
    <w:name w:val="ConsPlusTitle"/>
    <w:rsid w:val="00E30530"/>
    <w:pPr>
      <w:widowControl w:val="0"/>
      <w:autoSpaceDE w:val="0"/>
      <w:autoSpaceDN w:val="0"/>
      <w:jc w:val="left"/>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55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B01404DF931FE1ACE2972B6F532D05529EC07BF270E34CD8440BBD397EA57EDED7466E38E5553DKBv1H" TargetMode="External"/><Relationship Id="rId18" Type="http://schemas.openxmlformats.org/officeDocument/2006/relationships/hyperlink" Target="consultantplus://offline/ref=79B01404DF931FE1ACE2972B6F532D05529EC07BF270E34CD8440BBD397EA57EDED7466E38E5553DKBv1H" TargetMode="External"/><Relationship Id="rId26" Type="http://schemas.openxmlformats.org/officeDocument/2006/relationships/hyperlink" Target="consultantplus://offline/ref=79B01404DF931FE1ACE2972B6F532D05529EC078FB7BE34CD8440BBD397EA57EDED7466C31KEvCH" TargetMode="External"/><Relationship Id="rId3" Type="http://schemas.openxmlformats.org/officeDocument/2006/relationships/styles" Target="styles.xml"/><Relationship Id="rId21" Type="http://schemas.openxmlformats.org/officeDocument/2006/relationships/hyperlink" Target="consultantplus://offline/ref=79B01404DF931FE1ACE2972B6F532D05529EC07BF270E34CD8440BBD397EA57EDED7466E38E5553DKBv1H"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9B01404DF931FE1ACE2972B6F532D05529EC07BF270E34CD8440BBD397EA57EDED7466E38E5553DKBv1H" TargetMode="External"/><Relationship Id="rId17" Type="http://schemas.openxmlformats.org/officeDocument/2006/relationships/hyperlink" Target="consultantplus://offline/ref=79B01404DF931FE1ACE2972B6F532D055198CA7BFE79E34CD8440BBD397EA57EDED7466E38E5553CKBvAH" TargetMode="External"/><Relationship Id="rId25" Type="http://schemas.openxmlformats.org/officeDocument/2006/relationships/hyperlink" Target="consultantplus://offline/ref=79B01404DF931FE1ACE2972B6F532D05529EC078FB7BE34CD8440BBD397EA57EDED7466C3FKEv0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9B01404DF931FE1ACE2972B6F532D05529EC078FE7DE34CD8440BBD397EA57EDED7466E38E5553DKBv1H" TargetMode="External"/><Relationship Id="rId20" Type="http://schemas.openxmlformats.org/officeDocument/2006/relationships/hyperlink" Target="consultantplus://offline/ref=79B01404DF931FE1ACE2972B6F532D05529EC07BF270E34CD8440BBD397EA57EDED7466E38E5553DKBv1H" TargetMode="External"/><Relationship Id="rId29" Type="http://schemas.openxmlformats.org/officeDocument/2006/relationships/hyperlink" Target="consultantplus://offline/ref=79B01404DF931FE1ACE2972B6F532D05529DC877FD7BE34CD8440BBD39K7vE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B01404DF931FE1ACE2972B6F532D05529EC07BF270E34CD8440BBD397EA57EDED7466E38E5553DKBv1H" TargetMode="External"/><Relationship Id="rId24" Type="http://schemas.openxmlformats.org/officeDocument/2006/relationships/hyperlink" Target="consultantplus://offline/ref=79B01404DF931FE1ACE2972B6F532D055198CA7BFE79E34CD8440BBD397EA57EDED7466E38E5553CKBvAH"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79B01404DF931FE1ACE2972B6F532D05529EC078FE7DE34CD8440BBD397EA57EDED7466E38E5553DKBv1H" TargetMode="External"/><Relationship Id="rId23" Type="http://schemas.openxmlformats.org/officeDocument/2006/relationships/hyperlink" Target="consultantplus://offline/ref=79B01404DF931FE1ACE2972B6F532D055198CA7BFE79E34CD8440BBD397EA57EDED7466E38E5553CKBvAH" TargetMode="External"/><Relationship Id="rId28" Type="http://schemas.openxmlformats.org/officeDocument/2006/relationships/hyperlink" Target="consultantplus://offline/ref=79B01404DF931FE1ACE2972B6F532D05529DCA78F371E34CD8440BBD397EA57EDED7466E38E5553EKBv1H" TargetMode="External"/><Relationship Id="rId10" Type="http://schemas.openxmlformats.org/officeDocument/2006/relationships/hyperlink" Target="consultantplus://offline/ref=79B01404DF931FE1ACE2972B6F532D05529EC078FE7DE34CD8440BBD397EA57EDED7466E38E5553DKBv1H" TargetMode="External"/><Relationship Id="rId19" Type="http://schemas.openxmlformats.org/officeDocument/2006/relationships/hyperlink" Target="consultantplus://offline/ref=79B01404DF931FE1ACE2972B6F532D05529EC078FB7BE34CD8440BBD397EA57EDED7466C3FKEv0H" TargetMode="External"/><Relationship Id="rId31" Type="http://schemas.openxmlformats.org/officeDocument/2006/relationships/hyperlink" Target="consultantplus://offline/ref=79B01404DF931FE1ACE2972B6F532D055198CA7BFE79E34CD8440BBD397EA57EDED7466E38E5553CKBvAH" TargetMode="External"/><Relationship Id="rId4" Type="http://schemas.microsoft.com/office/2007/relationships/stylesWithEffects" Target="stylesWithEffects.xml"/><Relationship Id="rId9" Type="http://schemas.openxmlformats.org/officeDocument/2006/relationships/hyperlink" Target="consultantplus://offline/ref=79B01404DF931FE1ACE2972B6F532D05529EC078FB7BE34CD8440BBD397EA57EDED7466C3EKEv1H" TargetMode="External"/><Relationship Id="rId14" Type="http://schemas.openxmlformats.org/officeDocument/2006/relationships/hyperlink" Target="consultantplus://offline/ref=79B01404DF931FE1ACE2972B6F532D05529EC078FE7DE34CD8440BBD397EA57EDED7466E38E5553DKBv1H" TargetMode="External"/><Relationship Id="rId22" Type="http://schemas.openxmlformats.org/officeDocument/2006/relationships/hyperlink" Target="consultantplus://offline/ref=79B01404DF931FE1ACE2972B6F532D05529EC07BF270E34CD8440BBD397EA57EDED7466E38E5553DKBv1H" TargetMode="External"/><Relationship Id="rId27" Type="http://schemas.openxmlformats.org/officeDocument/2006/relationships/hyperlink" Target="consultantplus://offline/ref=79B01404DF931FE1ACE2972B6F532D05529EC078FB7BE34CD8440BBD397EA57EDED7466B3AKEv5H" TargetMode="External"/><Relationship Id="rId30" Type="http://schemas.openxmlformats.org/officeDocument/2006/relationships/hyperlink" Target="consultantplus://offline/ref=79B01404DF931FE1ACE2972B6F532D05529EC078FE7DE34CD8440BBD397EA57EDED7466E38E5553DKBv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F4E4B-F0EB-467A-80FA-5D5286820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20</Pages>
  <Words>8267</Words>
  <Characters>47124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2018-11-21T08:15:00Z</cp:lastPrinted>
  <dcterms:created xsi:type="dcterms:W3CDTF">2017-11-03T07:47:00Z</dcterms:created>
  <dcterms:modified xsi:type="dcterms:W3CDTF">2018-12-25T12:26:00Z</dcterms:modified>
</cp:coreProperties>
</file>