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5A" w:rsidRDefault="0084265A" w:rsidP="0084265A"/>
    <w:p w:rsidR="0084265A" w:rsidRDefault="0084265A" w:rsidP="0084265A">
      <w:pPr>
        <w:pStyle w:val="1"/>
      </w:pPr>
      <w:r>
        <w:t>ТИПОВОЙ ДОГОВОР</w:t>
      </w:r>
      <w:r>
        <w:br/>
      </w:r>
      <w:bookmarkStart w:id="0" w:name="_GoBack"/>
      <w:r>
        <w:t>холодного водоснабжения, горячего водоснабжения, водоотведения, отопления (теплоснабжения)</w:t>
      </w:r>
      <w:bookmarkEnd w:id="0"/>
    </w:p>
    <w:p w:rsidR="0084265A" w:rsidRDefault="0084265A" w:rsidP="0084265A"/>
    <w:p w:rsidR="008E7351" w:rsidRPr="00F37B43" w:rsidRDefault="008E7351" w:rsidP="008347E7">
      <w:pPr>
        <w:pStyle w:val="a3"/>
        <w:tabs>
          <w:tab w:val="left" w:pos="3888"/>
          <w:tab w:val="left" w:pos="6688"/>
        </w:tabs>
        <w:ind w:left="108"/>
        <w:jc w:val="left"/>
      </w:pPr>
      <w:r w:rsidRPr="00F37B43">
        <w:t>__________________________</w:t>
      </w:r>
      <w:r w:rsidRPr="00F37B43">
        <w:tab/>
      </w:r>
      <w:r w:rsidRPr="00F37B43">
        <w:tab/>
      </w:r>
      <w:r>
        <w:tab/>
      </w:r>
      <w:r>
        <w:tab/>
      </w:r>
      <w:r w:rsidR="00182C47">
        <w:t xml:space="preserve">     </w:t>
      </w:r>
      <w:r w:rsidRPr="00F37B43">
        <w:t>"____" ____________ 20__ г.</w:t>
      </w:r>
    </w:p>
    <w:p w:rsidR="008E7351" w:rsidRPr="00182C47" w:rsidRDefault="00182C47" w:rsidP="008347E7">
      <w:pPr>
        <w:pStyle w:val="a3"/>
        <w:tabs>
          <w:tab w:val="left" w:pos="3888"/>
          <w:tab w:val="left" w:pos="6688"/>
        </w:tabs>
        <w:ind w:left="108"/>
        <w:jc w:val="left"/>
        <w:rPr>
          <w:i/>
        </w:rPr>
      </w:pPr>
      <w:r>
        <w:rPr>
          <w:i/>
          <w:sz w:val="18"/>
        </w:rPr>
        <w:t xml:space="preserve">  </w:t>
      </w:r>
      <w:r w:rsidRPr="00182C47">
        <w:rPr>
          <w:i/>
          <w:sz w:val="18"/>
        </w:rPr>
        <w:t xml:space="preserve"> </w:t>
      </w:r>
      <w:r w:rsidR="008E7351" w:rsidRPr="00182C47">
        <w:rPr>
          <w:i/>
          <w:sz w:val="18"/>
        </w:rPr>
        <w:t>(место заключения договора)</w:t>
      </w:r>
      <w:r w:rsidR="008E7351" w:rsidRPr="00182C47">
        <w:rPr>
          <w:i/>
        </w:rPr>
        <w:tab/>
      </w:r>
      <w:r w:rsidR="008E7351" w:rsidRPr="00182C47">
        <w:rPr>
          <w:i/>
        </w:rPr>
        <w:tab/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________________________________________________________</w:t>
      </w:r>
      <w:r>
        <w:t>_______________</w:t>
      </w:r>
      <w:r w:rsidR="00182C47">
        <w:t>__</w:t>
      </w:r>
      <w:r>
        <w:t>____</w:t>
      </w:r>
      <w:r w:rsidRPr="00F37B43">
        <w:t>_______________</w:t>
      </w:r>
      <w:r w:rsidR="00182C47">
        <w:t>_</w:t>
      </w:r>
      <w:r w:rsidRPr="00F37B43">
        <w:t>__,</w:t>
      </w:r>
    </w:p>
    <w:p w:rsidR="008E7351" w:rsidRPr="00182C47" w:rsidRDefault="008E7351" w:rsidP="008E7351">
      <w:pPr>
        <w:pStyle w:val="a4"/>
        <w:ind w:left="108"/>
        <w:rPr>
          <w:i/>
          <w:sz w:val="18"/>
        </w:rPr>
      </w:pPr>
      <w:r w:rsidRPr="00182C47">
        <w:rPr>
          <w:i/>
          <w:sz w:val="18"/>
        </w:rPr>
        <w:t>(наименование организации)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именуемая в дальнейшем ресурсоснабжающей организацией, в лице</w:t>
      </w:r>
      <w:r w:rsidRPr="00F37B43">
        <w:br/>
        <w:t>________________________________________________________________________</w:t>
      </w:r>
      <w:r>
        <w:t>_____</w:t>
      </w:r>
      <w:r w:rsidR="00182C47">
        <w:t>__</w:t>
      </w:r>
      <w:r>
        <w:t>______________</w:t>
      </w:r>
      <w:r w:rsidR="00182C47">
        <w:t>_</w:t>
      </w:r>
      <w:r w:rsidRPr="00F37B43">
        <w:t>_,</w:t>
      </w:r>
    </w:p>
    <w:p w:rsidR="008E7351" w:rsidRPr="00182C47" w:rsidRDefault="008E7351" w:rsidP="008E7351">
      <w:pPr>
        <w:pStyle w:val="a4"/>
        <w:ind w:left="108"/>
        <w:rPr>
          <w:i/>
          <w:sz w:val="18"/>
        </w:rPr>
      </w:pPr>
      <w:r w:rsidRPr="00182C47">
        <w:rPr>
          <w:i/>
          <w:sz w:val="18"/>
        </w:rPr>
        <w:t>(наименование должности, фамилия, имя, отчество (при наличии) физического лица)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действующего на основании _______________________________________________</w:t>
      </w:r>
      <w:r>
        <w:t>_______</w:t>
      </w:r>
      <w:r w:rsidR="00182C47">
        <w:t>__</w:t>
      </w:r>
      <w:r>
        <w:t>___________</w:t>
      </w:r>
      <w:r w:rsidR="00182C47">
        <w:t>_</w:t>
      </w:r>
      <w:r w:rsidRPr="00F37B43">
        <w:t>___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__________________________________________________________, с одной стороны,</w:t>
      </w:r>
    </w:p>
    <w:p w:rsidR="008E7351" w:rsidRPr="00182C47" w:rsidRDefault="00182C47" w:rsidP="008E7351">
      <w:pPr>
        <w:pStyle w:val="a4"/>
        <w:ind w:left="108" w:firstLine="600"/>
        <w:jc w:val="left"/>
        <w:rPr>
          <w:i/>
          <w:sz w:val="18"/>
        </w:rPr>
      </w:pPr>
      <w:r>
        <w:rPr>
          <w:i/>
          <w:sz w:val="18"/>
        </w:rPr>
        <w:t xml:space="preserve">    </w:t>
      </w:r>
      <w:r w:rsidR="008E7351" w:rsidRPr="00182C47">
        <w:rPr>
          <w:i/>
          <w:sz w:val="18"/>
        </w:rPr>
        <w:t>(положение, устав, доверенность - указать нужное)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и собственник жилого помещения ______________________________________________</w:t>
      </w:r>
      <w:r>
        <w:t>___</w:t>
      </w:r>
      <w:r w:rsidR="00182C47">
        <w:t>__</w:t>
      </w:r>
      <w:r>
        <w:t>_____________</w:t>
      </w:r>
      <w:r w:rsidR="00182C47">
        <w:t>_</w:t>
      </w:r>
      <w:r>
        <w:t>_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__________________________________________________________________________</w:t>
      </w:r>
      <w:r>
        <w:t>_____</w:t>
      </w:r>
      <w:r w:rsidR="00182C47">
        <w:t>__</w:t>
      </w:r>
      <w:r>
        <w:t>_</w:t>
      </w:r>
      <w:r w:rsidR="00182C47">
        <w:t>_</w:t>
      </w:r>
      <w:r>
        <w:t>____________</w:t>
      </w:r>
    </w:p>
    <w:p w:rsidR="008E7351" w:rsidRPr="00182C47" w:rsidRDefault="008E7351" w:rsidP="00182C47">
      <w:pPr>
        <w:pStyle w:val="a4"/>
        <w:ind w:left="108"/>
        <w:rPr>
          <w:i/>
          <w:sz w:val="18"/>
        </w:rPr>
      </w:pPr>
      <w:r w:rsidRPr="00182C47">
        <w:rPr>
          <w:i/>
          <w:sz w:val="18"/>
        </w:rPr>
        <w:t>(N помещения, почтовый адрес многоквартирного дома)</w:t>
      </w:r>
    </w:p>
    <w:p w:rsidR="008E7351" w:rsidRPr="00F37B43" w:rsidRDefault="008E7351" w:rsidP="00182C47">
      <w:pPr>
        <w:pStyle w:val="a3"/>
        <w:ind w:left="108"/>
      </w:pPr>
      <w:r w:rsidRPr="00F37B43">
        <w:t>__________________________________________________________________________</w:t>
      </w:r>
      <w:r>
        <w:t>_____</w:t>
      </w:r>
      <w:r w:rsidR="00182C47">
        <w:t>___</w:t>
      </w:r>
      <w:r>
        <w:t>_____________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_________________________________________________________________________</w:t>
      </w:r>
      <w:r>
        <w:t>__________</w:t>
      </w:r>
      <w:r w:rsidR="00182C47">
        <w:t>___</w:t>
      </w:r>
      <w:r>
        <w:t>_________</w:t>
      </w:r>
      <w:r w:rsidRPr="00F37B43">
        <w:t>,</w:t>
      </w:r>
    </w:p>
    <w:p w:rsidR="008E7351" w:rsidRPr="00F37B43" w:rsidRDefault="008E7351" w:rsidP="00182C47">
      <w:pPr>
        <w:pStyle w:val="a4"/>
        <w:ind w:left="108"/>
        <w:jc w:val="both"/>
      </w:pPr>
      <w:r w:rsidRPr="00F37B43">
        <w:t>(для физического лица - фамилия, имя, отчество (при наличии), паспортные данные, ИНН (при наличии); для юридического лица - наименование (полное и сокращенное), ИНН, ОГРН)</w:t>
      </w:r>
    </w:p>
    <w:p w:rsidR="008E7351" w:rsidRPr="00F37B43" w:rsidRDefault="008E7351" w:rsidP="008347E7">
      <w:pPr>
        <w:pStyle w:val="a3"/>
        <w:tabs>
          <w:tab w:val="left" w:pos="5288"/>
        </w:tabs>
        <w:ind w:left="108"/>
        <w:jc w:val="left"/>
      </w:pPr>
      <w:r w:rsidRPr="00F37B43">
        <w:t>дата рождения _______________________</w:t>
      </w:r>
      <w:r w:rsidRPr="00F37B43">
        <w:tab/>
        <w:t>место рождения _____________________</w:t>
      </w:r>
      <w:r>
        <w:t>___</w:t>
      </w:r>
      <w:r w:rsidR="00182C47">
        <w:t>___</w:t>
      </w:r>
      <w:r>
        <w:t>_______</w:t>
      </w:r>
      <w:r w:rsidRPr="00F37B43">
        <w:t>,</w:t>
      </w:r>
    </w:p>
    <w:p w:rsidR="008E7351" w:rsidRPr="00F37B43" w:rsidRDefault="008E7351" w:rsidP="00182C47">
      <w:pPr>
        <w:pStyle w:val="a4"/>
        <w:tabs>
          <w:tab w:val="left" w:pos="1701"/>
          <w:tab w:val="left" w:pos="5288"/>
          <w:tab w:val="left" w:pos="7108"/>
        </w:tabs>
        <w:ind w:left="108"/>
        <w:jc w:val="left"/>
      </w:pPr>
      <w:r w:rsidRPr="00F37B43">
        <w:tab/>
      </w:r>
      <w:r w:rsidR="00182C47">
        <w:t xml:space="preserve"> </w:t>
      </w:r>
      <w:r w:rsidRPr="00182C47">
        <w:rPr>
          <w:i/>
          <w:sz w:val="18"/>
        </w:rPr>
        <w:t>(для физического лица)</w:t>
      </w:r>
      <w:r w:rsidRPr="00F37B43">
        <w:tab/>
      </w:r>
      <w:r w:rsidRPr="00F37B43">
        <w:tab/>
      </w:r>
      <w:r w:rsidR="00182C47" w:rsidRPr="00182C47">
        <w:rPr>
          <w:i/>
          <w:sz w:val="18"/>
        </w:rPr>
        <w:t xml:space="preserve">      </w:t>
      </w:r>
      <w:r w:rsidR="00182C47">
        <w:rPr>
          <w:i/>
          <w:sz w:val="18"/>
        </w:rPr>
        <w:t xml:space="preserve">  </w:t>
      </w:r>
      <w:r w:rsidR="00182C47" w:rsidRPr="00182C47">
        <w:rPr>
          <w:i/>
          <w:sz w:val="18"/>
        </w:rPr>
        <w:t xml:space="preserve"> </w:t>
      </w:r>
      <w:r w:rsidRPr="00182C47">
        <w:rPr>
          <w:i/>
          <w:sz w:val="18"/>
        </w:rPr>
        <w:t xml:space="preserve"> (для физического лица)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адрес регистрации ________________________________________________________</w:t>
      </w:r>
      <w:r w:rsidR="00182C47">
        <w:t>______________________</w:t>
      </w:r>
      <w:r w:rsidRPr="00F37B43">
        <w:t>,</w:t>
      </w:r>
    </w:p>
    <w:p w:rsidR="008E7351" w:rsidRPr="00182C47" w:rsidRDefault="008E7351" w:rsidP="00182C47">
      <w:pPr>
        <w:pStyle w:val="a3"/>
        <w:tabs>
          <w:tab w:val="left" w:pos="3048"/>
          <w:tab w:val="left" w:pos="4820"/>
        </w:tabs>
        <w:ind w:left="108"/>
        <w:jc w:val="left"/>
        <w:rPr>
          <w:i/>
          <w:sz w:val="18"/>
        </w:rPr>
      </w:pPr>
      <w:r w:rsidRPr="00182C47">
        <w:rPr>
          <w:i/>
          <w:sz w:val="18"/>
        </w:rPr>
        <w:tab/>
      </w:r>
      <w:r w:rsidR="00182C47" w:rsidRPr="00182C47">
        <w:rPr>
          <w:i/>
          <w:sz w:val="18"/>
        </w:rPr>
        <w:tab/>
      </w:r>
      <w:r w:rsidRPr="00182C47">
        <w:rPr>
          <w:i/>
          <w:sz w:val="18"/>
        </w:rPr>
        <w:t>(для физического лица)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номер телефона __________________________________________________________,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e-mail (при наличии) ________________________</w:t>
      </w:r>
      <w:r w:rsidR="00182C47">
        <w:t>_______________________________</w:t>
      </w:r>
      <w:r w:rsidRPr="00F37B43">
        <w:t>,</w:t>
      </w:r>
    </w:p>
    <w:p w:rsidR="008E7351" w:rsidRPr="00F37B43" w:rsidRDefault="008E7351" w:rsidP="00182C47">
      <w:pPr>
        <w:pStyle w:val="a3"/>
        <w:ind w:left="108"/>
      </w:pPr>
      <w:r w:rsidRPr="00F37B43">
        <w:t>именуемый в дальнейшем потребителем, с другой стороны, совместно именуемые в дальнейшем сторонами, заключили настоящий договор о нижеследующем:</w:t>
      </w:r>
    </w:p>
    <w:p w:rsidR="008E7351" w:rsidRPr="00F37B43" w:rsidRDefault="008E7351" w:rsidP="008347E7">
      <w:pPr>
        <w:pStyle w:val="a4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I. Предмет договора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182C47">
      <w:pPr>
        <w:pStyle w:val="a3"/>
        <w:ind w:left="108" w:firstLine="623"/>
      </w:pPr>
      <w:r w:rsidRPr="00F37B43">
        <w:t>1. По настоящему договору ресурсоснабжающая организация обязуется предоставлять потребителю коммунальную услугу (коммунальные услуги)</w:t>
      </w:r>
    </w:p>
    <w:p w:rsidR="008E7351" w:rsidRPr="00F37B43" w:rsidRDefault="008E7351" w:rsidP="008347E7">
      <w:pPr>
        <w:pStyle w:val="a3"/>
        <w:ind w:left="108"/>
        <w:jc w:val="left"/>
      </w:pPr>
      <w:r w:rsidRPr="00F37B43">
        <w:t>______________________________________________________________________</w:t>
      </w:r>
      <w:r w:rsidR="00182C47">
        <w:t>______________________</w:t>
      </w:r>
      <w:r w:rsidRPr="00F37B43">
        <w:t>___,</w:t>
      </w:r>
    </w:p>
    <w:p w:rsidR="008E7351" w:rsidRPr="00182C47" w:rsidRDefault="008E7351" w:rsidP="00182C47">
      <w:pPr>
        <w:pStyle w:val="a4"/>
        <w:ind w:left="108"/>
        <w:rPr>
          <w:i/>
          <w:sz w:val="18"/>
        </w:rPr>
      </w:pPr>
      <w:r w:rsidRPr="00182C47">
        <w:rPr>
          <w:i/>
          <w:sz w:val="18"/>
        </w:rPr>
        <w:t>(вид коммунальной услуги)</w:t>
      </w:r>
    </w:p>
    <w:p w:rsidR="008E7351" w:rsidRPr="00F37B43" w:rsidRDefault="008E7351" w:rsidP="008347E7">
      <w:pPr>
        <w:pStyle w:val="a3"/>
      </w:pPr>
      <w:r w:rsidRPr="00F37B43">
        <w:t>в том числе потребляемую при содержании и использовании общего имущества в многоквартирном доме в случаях, предусмотренных законодательством Российской Федерации (далее - коммунальная услуга), а потребитель обязуется вносить ресурсоснабжающей организации плату за коммунальную услугу в сроки и в порядке, установленные законодательством Российской Федерации и настоящим договором, а также соблюдать иные требования, предусмотренные законодательством Российской Федерации и настоящим договором.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2. Дата начала предоставления коммунальной услуги (коммунальных услуг)</w:t>
      </w:r>
      <w:r w:rsidR="00182C47">
        <w:t xml:space="preserve"> </w:t>
      </w:r>
      <w:r w:rsidRPr="00F37B43">
        <w:t xml:space="preserve"> "_</w:t>
      </w:r>
      <w:r w:rsidR="00182C47">
        <w:t>_</w:t>
      </w:r>
      <w:r w:rsidRPr="00F37B43">
        <w:t>__"___</w:t>
      </w:r>
      <w:r w:rsidR="00182C47">
        <w:t>_</w:t>
      </w:r>
      <w:r w:rsidRPr="00F37B43">
        <w:t>_</w:t>
      </w:r>
      <w:r w:rsidR="00182C47">
        <w:t>_____</w:t>
      </w:r>
      <w:r w:rsidRPr="00F37B43">
        <w:t>___20___ г.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II. Общие положения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3. Параметры жилого помещения потребителя: площадь жилого помещения _____ м</w:t>
      </w:r>
      <w:r w:rsidRPr="00F37B43">
        <w:rPr>
          <w:vertAlign w:val="superscript"/>
        </w:rPr>
        <w:t>2</w:t>
      </w:r>
      <w:r w:rsidRPr="00F37B43">
        <w:t>, количество комнат ____ (далее - жилое помещение потребителя). Количество постоянно проживающих ____ человек, количество собственников ______ человек.</w:t>
      </w:r>
    </w:p>
    <w:p w:rsidR="008E7351" w:rsidRPr="00F37B43" w:rsidRDefault="008E7351" w:rsidP="008347E7">
      <w:pPr>
        <w:pStyle w:val="a3"/>
        <w:ind w:firstLine="623"/>
      </w:pPr>
      <w:r w:rsidRPr="00F37B43">
        <w:t>4. 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</w:t>
      </w:r>
      <w:r w:rsidRPr="00F37B43">
        <w:rPr>
          <w:vertAlign w:val="superscript"/>
        </w:rPr>
        <w:t>2</w:t>
      </w:r>
      <w:r w:rsidRPr="00F37B43">
        <w:t>; общая площадь жилых и нежилых помещений в многоквартирном доме _________ м</w:t>
      </w:r>
      <w:r w:rsidRPr="00F37B43">
        <w:rPr>
          <w:vertAlign w:val="superscript"/>
        </w:rPr>
        <w:t>2</w:t>
      </w:r>
      <w:r w:rsidRPr="00F37B43">
        <w:t>.</w:t>
      </w:r>
    </w:p>
    <w:p w:rsidR="008E7351" w:rsidRPr="00F37B43" w:rsidRDefault="008E7351" w:rsidP="008347E7">
      <w:pPr>
        <w:pStyle w:val="a3"/>
        <w:ind w:firstLine="623"/>
      </w:pPr>
      <w:r w:rsidRPr="00F37B43">
        <w:t>5. Доставка платежных документов на оплату коммунальных услуг и уведомлений, предусмотренных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 г. N 354 "О предоставлении коммунальных услуг собственникам и пользователям помещений в многоквартирных домах и жилых домов" (далее - Правила предоставления коммунальных услуг), для которых Правилами предоставления коммунальных услуг не предусмотрен порядок направления, осуществляется следующим способом (нужное заполнить):</w:t>
      </w:r>
    </w:p>
    <w:p w:rsidR="008E7351" w:rsidRPr="00F37B43" w:rsidRDefault="008E7351" w:rsidP="008347E7">
      <w:pPr>
        <w:pStyle w:val="a3"/>
        <w:ind w:firstLine="623"/>
      </w:pPr>
      <w:r w:rsidRPr="00F37B43">
        <w:t>по почтовому адресу ____________</w:t>
      </w:r>
      <w:r w:rsidR="00182C47">
        <w:t>___________________________________________________________</w:t>
      </w:r>
      <w:r w:rsidRPr="00F37B43">
        <w:t>_;</w:t>
      </w:r>
    </w:p>
    <w:p w:rsidR="008E7351" w:rsidRPr="00F37B43" w:rsidRDefault="008E7351" w:rsidP="008347E7">
      <w:pPr>
        <w:pStyle w:val="a3"/>
        <w:ind w:firstLine="623"/>
      </w:pPr>
      <w:r w:rsidRPr="00F37B43">
        <w:t>по адресу электронной почты ___________</w:t>
      </w:r>
      <w:r w:rsidR="00182C47">
        <w:t>___________</w:t>
      </w:r>
      <w:r w:rsidRPr="00F37B43">
        <w:t>_</w:t>
      </w:r>
      <w:r w:rsidR="00182C47">
        <w:t xml:space="preserve"> </w:t>
      </w:r>
      <w:r w:rsidRPr="00F37B43">
        <w:t xml:space="preserve"> (без направления копии на бумажном носителе);</w:t>
      </w:r>
    </w:p>
    <w:p w:rsidR="008E7351" w:rsidRPr="00F37B43" w:rsidRDefault="008E7351" w:rsidP="008347E7">
      <w:pPr>
        <w:pStyle w:val="a3"/>
        <w:ind w:firstLine="623"/>
      </w:pPr>
      <w:r w:rsidRPr="00F37B43">
        <w:t>через личный кабинет потребителя на официальном сайте ресурсоснабжающей организации в информационно-телекоммуникационной сети "Интернет" (далее - сеть Интернет);</w:t>
      </w:r>
    </w:p>
    <w:p w:rsidR="008E7351" w:rsidRPr="00F37B43" w:rsidRDefault="008E7351" w:rsidP="008347E7">
      <w:pPr>
        <w:pStyle w:val="a3"/>
        <w:ind w:firstLine="623"/>
      </w:pPr>
      <w:r w:rsidRPr="00F37B43">
        <w:t>иной способ, согласованный сторонами_____________________</w:t>
      </w:r>
      <w:r w:rsidR="00182C47">
        <w:t>___________________________________</w:t>
      </w:r>
      <w:r w:rsidRPr="00F37B43">
        <w:t>_.</w:t>
      </w:r>
    </w:p>
    <w:p w:rsidR="008E7351" w:rsidRPr="00F37B43" w:rsidRDefault="008E7351" w:rsidP="008347E7">
      <w:pPr>
        <w:pStyle w:val="a3"/>
        <w:ind w:firstLine="623"/>
      </w:pPr>
      <w:r w:rsidRPr="00F37B43">
        <w:t>Если способ доставки не указан сторонами в настоящем договоре, то доставка осуществляется по почтовому адресу жилого помещения потребителя, в отношении которого заключается настоящий договор.</w:t>
      </w:r>
    </w:p>
    <w:p w:rsidR="008E7351" w:rsidRPr="00F37B43" w:rsidRDefault="008E7351" w:rsidP="008347E7">
      <w:pPr>
        <w:pStyle w:val="a3"/>
        <w:ind w:firstLine="623"/>
      </w:pPr>
      <w:r w:rsidRPr="00F37B43">
        <w:t xml:space="preserve">Платежные документы на оплату коммунальных услуг и уведомления, направленные по электронной почте </w:t>
      </w:r>
      <w:r w:rsidRPr="00F37B43">
        <w:lastRenderedPageBreak/>
        <w:t>и (или) через личный кабинет потребителя на официальном сайте ресурсоснабжающей организации в сети Интернет, считаются надлежащим образом доставленными на следующий календарный день после:</w:t>
      </w:r>
    </w:p>
    <w:p w:rsidR="008E7351" w:rsidRPr="00F37B43" w:rsidRDefault="008E7351" w:rsidP="008347E7">
      <w:pPr>
        <w:pStyle w:val="a3"/>
        <w:ind w:firstLine="623"/>
      </w:pPr>
      <w:r w:rsidRPr="00F37B43">
        <w:t>отправления ресурсоснабжающей организацией на адрес электронной почты, предоставленный потребителем;</w:t>
      </w:r>
    </w:p>
    <w:p w:rsidR="008E7351" w:rsidRPr="00F37B43" w:rsidRDefault="008E7351" w:rsidP="008347E7">
      <w:pPr>
        <w:pStyle w:val="a3"/>
        <w:ind w:firstLine="623"/>
      </w:pPr>
      <w:r w:rsidRPr="00F37B43">
        <w:t>размещения ресурсоснабжающей организацией в личном кабинете потребителя на официальном сайте ресурсоснабжающей организации в сети Интернет.</w:t>
      </w:r>
    </w:p>
    <w:p w:rsidR="008E7351" w:rsidRPr="00F37B43" w:rsidRDefault="008E7351" w:rsidP="008347E7">
      <w:pPr>
        <w:pStyle w:val="a3"/>
        <w:ind w:firstLine="623"/>
      </w:pPr>
      <w:r w:rsidRPr="00F37B43">
        <w:t>Платежные документы на оплату коммунальных услуг и уведомления, направленные с использованием иных способов, считаются доставленными в следующие сроки, согласованные сторонами ____________________.</w:t>
      </w:r>
    </w:p>
    <w:p w:rsidR="008E7351" w:rsidRPr="00F37B43" w:rsidRDefault="008E7351" w:rsidP="00182C47">
      <w:pPr>
        <w:pStyle w:val="a3"/>
        <w:ind w:left="108" w:firstLine="623"/>
      </w:pPr>
      <w:r w:rsidRPr="00F37B43">
        <w:t>6. Расчетным периодом для оплаты коммунальных услуг является 1 календарный месяц (далее - расчетный период).</w:t>
      </w:r>
    </w:p>
    <w:p w:rsidR="008E7351" w:rsidRPr="00F37B43" w:rsidRDefault="008E7351" w:rsidP="008347E7">
      <w:pPr>
        <w:pStyle w:val="a3"/>
        <w:ind w:left="108" w:firstLine="623"/>
        <w:jc w:val="left"/>
      </w:pPr>
    </w:p>
    <w:p w:rsidR="008E7351" w:rsidRPr="00182C47" w:rsidRDefault="008E7351" w:rsidP="00182C47">
      <w:pPr>
        <w:pStyle w:val="a4"/>
        <w:ind w:left="108" w:firstLine="623"/>
        <w:rPr>
          <w:b/>
        </w:rPr>
      </w:pPr>
      <w:r w:rsidRPr="00182C47">
        <w:rPr>
          <w:b/>
        </w:rPr>
        <w:t>III. Обязанности и права сторон</w:t>
      </w:r>
    </w:p>
    <w:p w:rsidR="008E7351" w:rsidRPr="00F37B43" w:rsidRDefault="008E7351" w:rsidP="008347E7">
      <w:pPr>
        <w:pStyle w:val="a3"/>
        <w:ind w:left="108" w:firstLine="623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7. Ресурсоснабжающая организация обязана:</w:t>
      </w:r>
    </w:p>
    <w:p w:rsidR="008E7351" w:rsidRPr="00F37B43" w:rsidRDefault="008E7351" w:rsidP="008347E7">
      <w:pPr>
        <w:pStyle w:val="a3"/>
        <w:ind w:firstLine="623"/>
      </w:pPr>
      <w:r w:rsidRPr="00F37B43">
        <w:t>а)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договора;</w:t>
      </w:r>
    </w:p>
    <w:p w:rsidR="008E7351" w:rsidRPr="00F37B43" w:rsidRDefault="008E7351" w:rsidP="008347E7">
      <w:pPr>
        <w:pStyle w:val="a3"/>
        <w:ind w:firstLine="623"/>
      </w:pPr>
      <w:r w:rsidRPr="00F37B43">
        <w:t>б) 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в) принимать от потребителя показания индивидуальных, общих (квартирных), комнатных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 достоверности предоставленных потребителем сведений об их показаниях в порядке, предусмотренном пунктами 82 - 85.3 Правил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г) принимать в порядке и сроки, которые установлены Правилами предоставления коммунальных услуг, сообщения потребителя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потребителя;</w:t>
      </w:r>
    </w:p>
    <w:p w:rsidR="008E7351" w:rsidRPr="00F37B43" w:rsidRDefault="008E7351" w:rsidP="008347E7">
      <w:pPr>
        <w:pStyle w:val="a3"/>
        <w:ind w:firstLine="623"/>
      </w:pPr>
      <w:r w:rsidRPr="00F37B43">
        <w:t>д) обеспечить доставку потребителю платежных документов на оплату коммунальных услуг способом, определенным в пункте 5 настоящего договора;</w:t>
      </w:r>
    </w:p>
    <w:p w:rsidR="008E7351" w:rsidRPr="00F37B43" w:rsidRDefault="008E7351" w:rsidP="008347E7">
      <w:pPr>
        <w:pStyle w:val="a3"/>
        <w:ind w:firstLine="623"/>
      </w:pPr>
      <w:r w:rsidRPr="00F37B43">
        <w:t>е) нести иные обязанности, предусмотренные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8. Ресурсоснабжающая организация имеет право:</w:t>
      </w:r>
    </w:p>
    <w:p w:rsidR="008E7351" w:rsidRPr="00F37B43" w:rsidRDefault="008E7351" w:rsidP="008347E7">
      <w:pPr>
        <w:pStyle w:val="a3"/>
        <w:ind w:firstLine="623"/>
      </w:pPr>
      <w:r w:rsidRPr="00F37B43">
        <w:t>а) 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:rsidR="008E7351" w:rsidRPr="00F37B43" w:rsidRDefault="008E7351" w:rsidP="008347E7">
      <w:pPr>
        <w:pStyle w:val="a3"/>
        <w:ind w:firstLine="623"/>
      </w:pPr>
      <w:r w:rsidRPr="00F37B43">
        <w:t>б) устанавливать количество потребителей, проживающих (в том числе временно) в жилом помещении потребителя, в случае, если жилое помещение потребителя не оборудовано индивидуальными или общим (квартирным) приборами учета холодной воды, горячей воды, электрической энергии и газа, и составлять акт об установлении количества граждан, временно проживающих в жилом помещении, в порядке, предусмотренном пунктом 56.1 Правил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в) 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"е" пункта 32 Правил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г) осуществлять иные права, предусмотренные законодательством Российской Федерации и настоящим договором.</w:t>
      </w:r>
    </w:p>
    <w:p w:rsidR="008E7351" w:rsidRPr="00F37B43" w:rsidRDefault="008E7351" w:rsidP="008347E7">
      <w:pPr>
        <w:pStyle w:val="a3"/>
        <w:ind w:firstLine="623"/>
      </w:pPr>
      <w:r w:rsidRPr="00F37B43">
        <w:t>9. Потребитель обязан:</w:t>
      </w:r>
    </w:p>
    <w:p w:rsidR="008E7351" w:rsidRPr="00F37B43" w:rsidRDefault="008E7351" w:rsidP="008347E7">
      <w:pPr>
        <w:pStyle w:val="a3"/>
        <w:ind w:firstLine="623"/>
      </w:pPr>
      <w:r w:rsidRPr="00F37B43">
        <w:t>а) своевременно и в полном объеме вносить ресурсоснабжающей организации плату за коммунальную услугу в сроки и в порядке, которые установлены законодательством Российской Федерации;</w:t>
      </w:r>
    </w:p>
    <w:p w:rsidR="008E7351" w:rsidRPr="00F37B43" w:rsidRDefault="008E7351" w:rsidP="008347E7">
      <w:pPr>
        <w:pStyle w:val="a3"/>
        <w:ind w:firstLine="623"/>
      </w:pPr>
      <w:r w:rsidRPr="00F37B43">
        <w:t>б) при обнаружении неисправностей, пожара и аварий во внутриквартирном оборудовании, внутридомовых инженерных системах, а также при обнаружении иных нарушений качества предоставления коммунальных услуг немедленно сообщать о них в аварийно-диспетчерскую службу, деятельность которой организована управляющей организацией, товариществом собственников жилья, 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:rsidR="008E7351" w:rsidRPr="00F37B43" w:rsidRDefault="008E7351" w:rsidP="008347E7">
      <w:pPr>
        <w:pStyle w:val="a3"/>
        <w:ind w:firstLine="623"/>
      </w:pPr>
      <w:r w:rsidRPr="00F37B43">
        <w:t>в) обеспечить оснащение жилого помещения приборами учета (холодной воды, горячей воды и электрической энергии), а также ввод в эксплуатацию установленного прибора учета, его надлежащую техническую эксплуатацию, сохранность и своевременность замены в порядке и сроки, которые установлены законодательством Российской Федерации, при наличии технической возможности для установки таких приборов учета;</w:t>
      </w:r>
    </w:p>
    <w:p w:rsidR="008E7351" w:rsidRPr="00F37B43" w:rsidRDefault="008E7351" w:rsidP="008347E7">
      <w:pPr>
        <w:pStyle w:val="a3"/>
        <w:ind w:firstLine="623"/>
      </w:pPr>
      <w:r w:rsidRPr="00F37B43">
        <w:t>г) в случае выхода прибора учета из строя (неисправности), в том числе неотображения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межповерочного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(возникновения неисправности);</w:t>
      </w:r>
    </w:p>
    <w:p w:rsidR="008E7351" w:rsidRPr="00F37B43" w:rsidRDefault="008E7351" w:rsidP="008347E7">
      <w:pPr>
        <w:pStyle w:val="a3"/>
        <w:ind w:firstLine="623"/>
      </w:pPr>
      <w:r w:rsidRPr="00F37B43">
        <w:t xml:space="preserve">д) в случае, если требуется проведение демонтажа прибора учета, известить ресурсоснабжающую </w:t>
      </w:r>
      <w:r w:rsidRPr="00F37B43">
        <w:lastRenderedPageBreak/>
        <w:t>организацию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ресурсоснабжающей организации, за исключением случаев, если такие представители не явились к сроку демонтажа прибора учета, указанному в извещении;</w:t>
      </w:r>
    </w:p>
    <w:p w:rsidR="008E7351" w:rsidRPr="00F37B43" w:rsidRDefault="008E7351" w:rsidP="008347E7">
      <w:pPr>
        <w:pStyle w:val="a3"/>
        <w:ind w:firstLine="623"/>
      </w:pPr>
      <w:r w:rsidRPr="00F37B43">
        <w:t>е) допускать представителя ресурсоснабжающей организации в жилое помещение потребителя для снятия показаний приборов учета и распределителей, проверки их состояния, факта их наличия или отсутствия, а также достоверности переданных потребителем сведений о показаниях таких приборов учета и распределителей в порядке, установленном законодательством Российской Федерации;</w:t>
      </w:r>
    </w:p>
    <w:p w:rsidR="008E7351" w:rsidRPr="00F37B43" w:rsidRDefault="008E7351" w:rsidP="008347E7">
      <w:pPr>
        <w:pStyle w:val="a3"/>
        <w:ind w:firstLine="623"/>
      </w:pPr>
      <w:r w:rsidRPr="00F37B43">
        <w:t>ж) информировать ресурсоснабжающую организацию способом, подтверждающим факт и дату получения такой информации, об увеличении или уменьшении числа граждан, проживающих (в том числе временно) в жилом помещении потребителя, в случае, если жилое помещение потребителя не оборудовано прибором учета, не позднее 5 рабочих дней со дня произошедших изменений;</w:t>
      </w:r>
    </w:p>
    <w:p w:rsidR="008E7351" w:rsidRPr="00F37B43" w:rsidRDefault="008E7351" w:rsidP="008347E7">
      <w:pPr>
        <w:pStyle w:val="a3"/>
        <w:ind w:firstLine="623"/>
      </w:pPr>
      <w:r w:rsidRPr="00F37B43">
        <w:t>з) возмещать ресурсоснабжающей организации 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:rsidR="008E7351" w:rsidRPr="00F37B43" w:rsidRDefault="008E7351" w:rsidP="008347E7">
      <w:pPr>
        <w:pStyle w:val="a3"/>
        <w:ind w:firstLine="623"/>
      </w:pPr>
      <w:r w:rsidRPr="00F37B43">
        <w:t>и) не осуществлять действия, предусмотренные пунктом 35 Правил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к) нести иные обязанности, предусмотренные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10. Потребитель имеет право:</w:t>
      </w:r>
    </w:p>
    <w:p w:rsidR="008E7351" w:rsidRPr="00F37B43" w:rsidRDefault="008E7351" w:rsidP="008347E7">
      <w:pPr>
        <w:pStyle w:val="a3"/>
        <w:ind w:firstLine="623"/>
      </w:pPr>
      <w:r w:rsidRPr="00F37B43">
        <w:t>а) получать в необходимых объемах коммунальную услугу надлежащего качества;</w:t>
      </w:r>
    </w:p>
    <w:p w:rsidR="008E7351" w:rsidRPr="00F37B43" w:rsidRDefault="008E7351" w:rsidP="008347E7">
      <w:pPr>
        <w:pStyle w:val="a3"/>
        <w:ind w:firstLine="623"/>
      </w:pPr>
      <w:r w:rsidRPr="00F37B43">
        <w:t>б) при наличии прибора учета ежемесячно снимать его показания и передавать их ресурсоснабжающей организации или уполномоченному ею лицу;</w:t>
      </w:r>
    </w:p>
    <w:p w:rsidR="008E7351" w:rsidRPr="00F37B43" w:rsidRDefault="008E7351" w:rsidP="008347E7">
      <w:pPr>
        <w:pStyle w:val="a3"/>
        <w:ind w:firstLine="623"/>
      </w:pPr>
      <w:r w:rsidRPr="00F37B43">
        <w:t>в) получать от ресурсоснабжающей организации 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ресурсоснабжающей организацией потребителю неустоек (штрафов, пеней);</w:t>
      </w:r>
    </w:p>
    <w:p w:rsidR="008E7351" w:rsidRPr="00F37B43" w:rsidRDefault="008E7351" w:rsidP="008347E7">
      <w:pPr>
        <w:pStyle w:val="a3"/>
        <w:ind w:firstLine="623"/>
      </w:pPr>
      <w:r w:rsidRPr="00F37B43">
        <w:t>г) требовать от ресурсоснабжающей организации 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:rsidR="008E7351" w:rsidRPr="00F37B43" w:rsidRDefault="008E7351" w:rsidP="008347E7">
      <w:pPr>
        <w:pStyle w:val="a3"/>
        <w:ind w:firstLine="623"/>
      </w:pPr>
      <w:r w:rsidRPr="00F37B43">
        <w:t>д) привлекать для осуществления действий по установке, замене приборов учета лиц, отвечающих требованиям, установленным законодательством Российской Федерации для осуществления таких действий;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е) осуществлять иные права, предусмотренные законодательством Российской Федерации.</w:t>
      </w:r>
    </w:p>
    <w:p w:rsidR="008E7351" w:rsidRPr="00F37B43" w:rsidRDefault="008E7351" w:rsidP="008347E7">
      <w:pPr>
        <w:pStyle w:val="a4"/>
        <w:ind w:left="108" w:firstLine="623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IV. Учет объема (количества) коммунальной услуги, предоставленной потребителю</w:t>
      </w:r>
    </w:p>
    <w:p w:rsidR="008E7351" w:rsidRPr="00F37B43" w:rsidRDefault="008E7351" w:rsidP="008347E7">
      <w:pPr>
        <w:pStyle w:val="a4"/>
        <w:ind w:left="108" w:firstLine="623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11. Учет объема (количества) коммунальной услуги, предоставленной потребителю, осуществляется с использованием приборов учета в соответствии с требованиями законодательства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</w:p>
    <w:p w:rsidR="008E7351" w:rsidRPr="00F37B43" w:rsidRDefault="008E7351" w:rsidP="008347E7">
      <w:pPr>
        <w:pStyle w:val="a3"/>
        <w:ind w:firstLine="623"/>
      </w:pPr>
      <w:r w:rsidRPr="00F37B43">
        <w:t>12. В отсутствие приборов учета определение объема (количества) коммунальной услуги, предоставленной потребителю, осуществляется в порядке, предусмотренном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13. При определении объема (количества) коммунальной услуги, предоставленной потребителю, показания приборов учета, переданные потребителем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:rsidR="008E7351" w:rsidRPr="00F37B43" w:rsidRDefault="008E7351" w:rsidP="008347E7">
      <w:pPr>
        <w:pStyle w:val="a3"/>
        <w:ind w:left="108" w:firstLine="623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V. Размер платы за коммунальную услугу и порядок расчетов</w:t>
      </w:r>
    </w:p>
    <w:p w:rsidR="008E7351" w:rsidRPr="00F37B43" w:rsidRDefault="008E7351" w:rsidP="008347E7">
      <w:pPr>
        <w:pStyle w:val="a4"/>
        <w:ind w:left="108" w:firstLine="623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14. 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:rsidR="008E7351" w:rsidRPr="00F37B43" w:rsidRDefault="008E7351" w:rsidP="008347E7">
      <w:pPr>
        <w:pStyle w:val="a3"/>
        <w:ind w:firstLine="623"/>
      </w:pPr>
      <w:r w:rsidRPr="00F37B43">
        <w:t>15. Плата за коммунальные услуги вносится потребителем ресурсоснабжающей организации в порядке и сроки, которые установлены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16. Потребитель вправе осуществлять предварительную оплату коммунальных услуг в счет будущих расчетных периодов.</w:t>
      </w:r>
    </w:p>
    <w:p w:rsidR="008E7351" w:rsidRPr="00F37B43" w:rsidRDefault="008E7351" w:rsidP="008347E7">
      <w:pPr>
        <w:pStyle w:val="a3"/>
        <w:ind w:firstLine="623"/>
      </w:pPr>
      <w:r w:rsidRPr="00F37B43">
        <w:t>17. 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18. В случае подключения внутриквартирного оборудования потребителя к внутридомовым инженерным системам, осуществленного с нарушением установленного порядка, и (или) несанкционированного вмешательства потребителя в работу прибора учета, повлекшего искажение его показателей, ресурсоснабжающая организация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VI. Ограничение, приостановление, возобновление предоставления коммунальной услуги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19. Ресурсоснабжающая организация осуществляет ограничение, приостановление, возобновление предоставления коммунальной услуги потребителю по основаниям и в порядке, которые предусмотрены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20. Уведомление потребителя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21. При ограничении предоставления коммунальной услуги ресурсоснабжающая организация временно уменьшает объем (количество) подачи потребителю коммунальной услуги и (или) вводит график предоставления коммунальной услуги в течение суток.</w:t>
      </w:r>
    </w:p>
    <w:p w:rsidR="008E7351" w:rsidRPr="00F37B43" w:rsidRDefault="008E7351" w:rsidP="008347E7">
      <w:pPr>
        <w:pStyle w:val="a3"/>
        <w:ind w:firstLine="623"/>
      </w:pPr>
      <w:r w:rsidRPr="00F37B43">
        <w:t>При приостановлении предоставления коммунальной услуги ресурсоснабжающая организация временно прекращает ее предоставление потребителю.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22. Предоставление коммунальных услуг возобновляется в сроки, установленные законодательством Российской Федерации, при условии полного погашения потребителем задолженности по оплате коммунальных услуг и возмещения расходов ресурсоснабжающей организации,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VII. Ответственность сторон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23. 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24.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инженерно-технического обеспечения, которой является для сетей водоснабжения, водоотведения, электроснабжения, теплоснабжения при наличии коллективного (общедомового) прибора учета место соединения коллективного (общедомового) прибора учета с соответствующей централизованной сетью инженерно-технического обеспечения, входящей в многоквартирный дом, при отсутствии коллективного (общедомового) прибора учета - внешняя граница стены многоквартирного дома, а для сетей газоснабжения - место соединения первого запорного устройства с внешней газораспределительной сетью. Сторонами может быть определено иное место границы ответственности за качество предоставления коммунальной услуги соответствующего вида.</w:t>
      </w:r>
    </w:p>
    <w:p w:rsidR="008E7351" w:rsidRPr="00F37B43" w:rsidRDefault="008E7351" w:rsidP="008347E7">
      <w:pPr>
        <w:pStyle w:val="a3"/>
        <w:ind w:firstLine="623"/>
      </w:pPr>
      <w:r w:rsidRPr="00F37B43"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внутриквартирного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25. 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ресурсоснабжающей организации пени в размере, установленном законодательством Российской Федерации.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VIII. Порядок разрешения споров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26. 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IX. Действие, изменение и расторжение договора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8347E7">
      <w:pPr>
        <w:pStyle w:val="a3"/>
        <w:ind w:firstLine="623"/>
      </w:pPr>
      <w:r w:rsidRPr="00F37B43">
        <w:t>27. Настоящий договор вступает в силу в порядке и сроки, которые установлены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28. 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:rsidR="008E7351" w:rsidRPr="00F37B43" w:rsidRDefault="008E7351" w:rsidP="008347E7">
      <w:pPr>
        <w:pStyle w:val="a3"/>
        <w:ind w:firstLine="623"/>
      </w:pPr>
      <w:r w:rsidRPr="00F37B43">
        <w:t>29. 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иные правила, обязательные для сторон,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:rsidR="008E7351" w:rsidRPr="00F37B43" w:rsidRDefault="008E7351" w:rsidP="008347E7">
      <w:pPr>
        <w:pStyle w:val="a3"/>
        <w:ind w:firstLine="623"/>
      </w:pPr>
      <w:r w:rsidRPr="00F37B43">
        <w:t>30. Информация об изменении условий настоящего договора доводится до сведения потребителя способами, предусмотренными пунктом 5 настоящего договора.</w:t>
      </w:r>
    </w:p>
    <w:p w:rsidR="008E7351" w:rsidRPr="00F37B43" w:rsidRDefault="008E7351" w:rsidP="008347E7">
      <w:pPr>
        <w:pStyle w:val="a3"/>
        <w:ind w:firstLine="623"/>
      </w:pPr>
      <w:r w:rsidRPr="00F37B43"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8E7351" w:rsidRPr="00F37B43" w:rsidRDefault="008E7351" w:rsidP="008347E7">
      <w:pPr>
        <w:pStyle w:val="a3"/>
        <w:ind w:left="108" w:firstLine="623"/>
        <w:jc w:val="left"/>
      </w:pPr>
      <w:r w:rsidRPr="00F37B43">
        <w:t>31. Обработка персональных данных потребителя, за исключением указанных в пункте 6 Правил предоставления коммунальных услуг, осуществляется ресурсоснабжающей организацией в соответствии с Федеральным законом "О персональных данных".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законом.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182C47" w:rsidRDefault="008E7351" w:rsidP="00182C47">
      <w:pPr>
        <w:pStyle w:val="a4"/>
        <w:ind w:left="108"/>
        <w:rPr>
          <w:b/>
        </w:rPr>
      </w:pPr>
      <w:r w:rsidRPr="00182C47">
        <w:rPr>
          <w:b/>
        </w:rPr>
        <w:t>X. Заключительные положения</w:t>
      </w:r>
    </w:p>
    <w:p w:rsidR="008E7351" w:rsidRPr="00F37B43" w:rsidRDefault="008E7351" w:rsidP="008347E7">
      <w:pPr>
        <w:pStyle w:val="a3"/>
        <w:ind w:left="108"/>
        <w:jc w:val="left"/>
      </w:pPr>
    </w:p>
    <w:p w:rsidR="008E7351" w:rsidRPr="00F37B43" w:rsidRDefault="008E7351" w:rsidP="00182C47">
      <w:pPr>
        <w:pStyle w:val="a3"/>
        <w:ind w:firstLine="623"/>
      </w:pPr>
      <w:r w:rsidRPr="00F37B43">
        <w:t>32. По вопросам, прямо не урегулированным настоящим договором, стороны руководствуются законодат</w:t>
      </w:r>
      <w:r w:rsidR="00182C47">
        <w:t>ельством Российской Федерации."</w:t>
      </w:r>
    </w:p>
    <w:p w:rsidR="00B108D4" w:rsidRDefault="00B108D4"/>
    <w:sectPr w:rsidR="00B108D4" w:rsidSect="00F37B43">
      <w:footerReference w:type="default" r:id="rId6"/>
      <w:pgSz w:w="11906" w:h="16838" w:code="9"/>
      <w:pgMar w:top="567" w:right="567" w:bottom="567" w:left="567" w:header="170" w:footer="17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A12" w:rsidRDefault="00D61A12" w:rsidP="006C275C">
      <w:r>
        <w:separator/>
      </w:r>
    </w:p>
  </w:endnote>
  <w:endnote w:type="continuationSeparator" w:id="0">
    <w:p w:rsidR="00D61A12" w:rsidRDefault="00D61A12" w:rsidP="006C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B43" w:rsidRDefault="006C275C">
    <w:pPr>
      <w:pStyle w:val="a5"/>
      <w:jc w:val="right"/>
    </w:pPr>
    <w:r>
      <w:fldChar w:fldCharType="begin"/>
    </w:r>
    <w:r w:rsidR="0084265A">
      <w:instrText>PAGE   \* MERGEFORMAT</w:instrText>
    </w:r>
    <w:r>
      <w:fldChar w:fldCharType="separate"/>
    </w:r>
    <w:r w:rsidR="001F0339">
      <w:rPr>
        <w:noProof/>
      </w:rPr>
      <w:t>1</w:t>
    </w:r>
    <w:r>
      <w:fldChar w:fldCharType="end"/>
    </w:r>
  </w:p>
  <w:p w:rsidR="00F37B43" w:rsidRDefault="00D61A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A12" w:rsidRDefault="00D61A12" w:rsidP="006C275C">
      <w:r>
        <w:separator/>
      </w:r>
    </w:p>
  </w:footnote>
  <w:footnote w:type="continuationSeparator" w:id="0">
    <w:p w:rsidR="00D61A12" w:rsidRDefault="00D61A12" w:rsidP="006C2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5A"/>
    <w:rsid w:val="000A2E66"/>
    <w:rsid w:val="00182C47"/>
    <w:rsid w:val="001F0339"/>
    <w:rsid w:val="006C275C"/>
    <w:rsid w:val="0084265A"/>
    <w:rsid w:val="008E7351"/>
    <w:rsid w:val="00B108D4"/>
    <w:rsid w:val="00D6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25D86"/>
  <w15:docId w15:val="{FB1F4811-ED72-4D65-A6FB-A0E1D16C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6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4265A"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4265A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4265A"/>
    <w:pPr>
      <w:ind w:firstLine="0"/>
    </w:pPr>
  </w:style>
  <w:style w:type="paragraph" w:customStyle="1" w:styleId="a4">
    <w:name w:val="Центрированный (таблица)"/>
    <w:basedOn w:val="a3"/>
    <w:next w:val="a"/>
    <w:uiPriority w:val="99"/>
    <w:rsid w:val="0084265A"/>
    <w:pPr>
      <w:jc w:val="center"/>
    </w:pPr>
  </w:style>
  <w:style w:type="paragraph" w:styleId="a5">
    <w:name w:val="footer"/>
    <w:basedOn w:val="a"/>
    <w:link w:val="a6"/>
    <w:uiPriority w:val="99"/>
    <w:unhideWhenUsed/>
    <w:rsid w:val="008426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265A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6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REALYS</dc:creator>
  <cp:keywords/>
  <dc:description/>
  <cp:lastModifiedBy>REALYS</cp:lastModifiedBy>
  <cp:revision>2</cp:revision>
  <dcterms:created xsi:type="dcterms:W3CDTF">2019-08-01T08:42:00Z</dcterms:created>
  <dcterms:modified xsi:type="dcterms:W3CDTF">2019-08-01T08:42:00Z</dcterms:modified>
</cp:coreProperties>
</file>