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4E" w:rsidRPr="00A87C86" w:rsidRDefault="00C2124E" w:rsidP="00C2124E">
      <w:pPr>
        <w:spacing w:after="0" w:line="240" w:lineRule="auto"/>
        <w:jc w:val="center"/>
        <w:rPr>
          <w:rFonts w:ascii="Times New Roman" w:eastAsia="Times New Roman" w:hAnsi="Times New Roman" w:cs="Times New Roman"/>
          <w:b/>
          <w:color w:val="000000"/>
          <w:sz w:val="24"/>
          <w:szCs w:val="24"/>
          <w:lang w:eastAsia="ru-RU"/>
        </w:rPr>
      </w:pPr>
      <w:r w:rsidRPr="00A87C86">
        <w:rPr>
          <w:rFonts w:ascii="Times New Roman" w:eastAsia="Times New Roman" w:hAnsi="Times New Roman" w:cs="Times New Roman"/>
          <w:b/>
          <w:color w:val="000000"/>
          <w:sz w:val="24"/>
          <w:szCs w:val="24"/>
          <w:lang w:eastAsia="ru-RU"/>
        </w:rPr>
        <w:t>ДОГОВОР № __________________                                                                                                                       о подключении (технологическом присоединении) к сетям теплоснабжения</w:t>
      </w:r>
    </w:p>
    <w:p w:rsidR="00C2124E" w:rsidRDefault="00C2124E" w:rsidP="00C2124E">
      <w:pPr>
        <w:spacing w:after="0" w:line="240" w:lineRule="auto"/>
        <w:jc w:val="center"/>
        <w:rPr>
          <w:rFonts w:ascii="Times New Roman" w:eastAsia="Times New Roman" w:hAnsi="Times New Roman" w:cs="Times New Roman"/>
          <w:color w:val="000000"/>
          <w:sz w:val="24"/>
          <w:szCs w:val="24"/>
          <w:lang w:eastAsia="ru-RU"/>
        </w:rPr>
      </w:pPr>
    </w:p>
    <w:p w:rsidR="00C2124E" w:rsidRDefault="00C2124E" w:rsidP="00C212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Нарьян-Мар                                                                            «_____» ____________20 ____г.</w:t>
      </w:r>
    </w:p>
    <w:p w:rsidR="00C2124E" w:rsidRDefault="00C2124E" w:rsidP="00C2124E">
      <w:pPr>
        <w:spacing w:after="0" w:line="240" w:lineRule="auto"/>
        <w:jc w:val="both"/>
        <w:rPr>
          <w:rFonts w:ascii="Times New Roman" w:eastAsia="Times New Roman" w:hAnsi="Times New Roman" w:cs="Times New Roman"/>
          <w:color w:val="000000"/>
          <w:sz w:val="24"/>
          <w:szCs w:val="24"/>
          <w:lang w:eastAsia="ru-RU"/>
        </w:rPr>
      </w:pPr>
    </w:p>
    <w:p w:rsidR="00C2124E" w:rsidRDefault="00C2124E" w:rsidP="00C2124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Нарьян-Марское муниципальное унитарное предприятие объединенных котельных и тепловых сетей, именуемое в дальнейшем «Исполнитель», в лице Бетхер Натальи Николаевны, действующей на основании Устава, с одной стороны, и</w:t>
      </w:r>
    </w:p>
    <w:p w:rsidR="00C2124E" w:rsidRDefault="00C2124E" w:rsidP="00C2124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_________________________________________, именуемое в дальнейшем «Заказчик», в лице _________________________________, действующего на основании __________________, с другой стороны, совместно именуемые «Стороны», заключили настоящий договор о нижеследующем.</w:t>
      </w:r>
    </w:p>
    <w:p w:rsidR="00C2124E" w:rsidRDefault="00C2124E" w:rsidP="00C2124E">
      <w:pPr>
        <w:spacing w:after="0"/>
        <w:jc w:val="both"/>
        <w:rPr>
          <w:rFonts w:ascii="Times New Roman" w:eastAsia="Times New Roman" w:hAnsi="Times New Roman" w:cs="Times New Roman"/>
          <w:color w:val="000000"/>
          <w:sz w:val="24"/>
          <w:szCs w:val="24"/>
          <w:lang w:eastAsia="ru-RU"/>
        </w:rPr>
      </w:pPr>
    </w:p>
    <w:p w:rsidR="00C2124E" w:rsidRPr="00C2124E" w:rsidRDefault="00C2124E" w:rsidP="00C2124E">
      <w:pPr>
        <w:spacing w:after="0"/>
        <w:jc w:val="both"/>
        <w:rPr>
          <w:rFonts w:ascii="Times New Roman" w:eastAsia="Times New Roman" w:hAnsi="Times New Roman" w:cs="Times New Roman"/>
          <w:b/>
          <w:color w:val="000000"/>
          <w:sz w:val="24"/>
          <w:szCs w:val="24"/>
          <w:lang w:eastAsia="ru-RU"/>
        </w:rPr>
      </w:pPr>
      <w:r w:rsidRPr="00C2124E">
        <w:rPr>
          <w:rFonts w:ascii="Times New Roman" w:eastAsia="Times New Roman" w:hAnsi="Times New Roman" w:cs="Times New Roman"/>
          <w:b/>
          <w:color w:val="000000"/>
          <w:sz w:val="24"/>
          <w:szCs w:val="24"/>
          <w:lang w:eastAsia="ru-RU"/>
        </w:rPr>
        <w:t>1. Основные положения. Предмет договора.</w:t>
      </w:r>
    </w:p>
    <w:p w:rsidR="00C2124E" w:rsidRDefault="00C2124E" w:rsidP="00C2124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В соответствии с условиями настоящего договора Исполнитель обязуется самостоятельно или с привлечением третьих лиц </w:t>
      </w:r>
      <w:r w:rsidRPr="00C2124E">
        <w:rPr>
          <w:rFonts w:ascii="Times New Roman" w:eastAsia="Times New Roman" w:hAnsi="Times New Roman" w:cs="Times New Roman"/>
          <w:b/>
          <w:color w:val="000000"/>
          <w:sz w:val="24"/>
          <w:szCs w:val="24"/>
          <w:lang w:eastAsia="ru-RU"/>
        </w:rPr>
        <w:t>осуществить подключение объекта капитального строительства</w:t>
      </w:r>
      <w:r>
        <w:rPr>
          <w:rFonts w:ascii="Times New Roman" w:eastAsia="Times New Roman" w:hAnsi="Times New Roman" w:cs="Times New Roman"/>
          <w:color w:val="000000"/>
          <w:sz w:val="24"/>
          <w:szCs w:val="24"/>
          <w:lang w:eastAsia="ru-RU"/>
        </w:rPr>
        <w:t xml:space="preserve"> __________________________________________________,</w:t>
      </w:r>
    </w:p>
    <w:p w:rsidR="00C2124E" w:rsidRDefault="00C2124E" w:rsidP="00C2124E">
      <w:pPr>
        <w:spacing w:after="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C2124E">
        <w:rPr>
          <w:rFonts w:ascii="Times New Roman" w:eastAsia="Times New Roman" w:hAnsi="Times New Roman" w:cs="Times New Roman"/>
          <w:color w:val="000000"/>
          <w:sz w:val="18"/>
          <w:szCs w:val="18"/>
          <w:lang w:eastAsia="ru-RU"/>
        </w:rPr>
        <w:t xml:space="preserve">наименование объекта в именительном падеже </w:t>
      </w:r>
    </w:p>
    <w:p w:rsidR="00C2124E" w:rsidRDefault="00C2124E" w:rsidP="00C2124E">
      <w:pPr>
        <w:spacing w:after="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расположенного</w:t>
      </w:r>
      <w:proofErr w:type="gramEnd"/>
      <w:r>
        <w:rPr>
          <w:rFonts w:ascii="Times New Roman" w:eastAsia="Times New Roman" w:hAnsi="Times New Roman" w:cs="Times New Roman"/>
          <w:color w:val="000000"/>
          <w:sz w:val="24"/>
          <w:szCs w:val="24"/>
          <w:lang w:eastAsia="ru-RU"/>
        </w:rPr>
        <w:t xml:space="preserve"> по адресу: ______________________________________________________</w:t>
      </w:r>
    </w:p>
    <w:p w:rsidR="00C2124E" w:rsidRDefault="00C2124E" w:rsidP="00C2124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(далее по тексту – «Объект»), к системам теплоснабжения в определенной в договоре точке подключения, в том числе:</w:t>
      </w:r>
    </w:p>
    <w:p w:rsidR="00C2124E" w:rsidRDefault="00C2124E" w:rsidP="00C2124E">
      <w:pPr>
        <w:pStyle w:val="a3"/>
        <w:numPr>
          <w:ilvl w:val="0"/>
          <w:numId w:val="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обеспечить техническую возможность подключения Объекта к системам теплоснабжения;</w:t>
      </w:r>
    </w:p>
    <w:p w:rsidR="00C2124E" w:rsidRDefault="00C2124E" w:rsidP="00C2124E">
      <w:pPr>
        <w:pStyle w:val="a3"/>
        <w:numPr>
          <w:ilvl w:val="0"/>
          <w:numId w:val="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осуществить действия по фактическому подключению Объекта в точке подключения (физическому соединению объектов, подготовленных Заказчиком и Исполнителем);</w:t>
      </w:r>
    </w:p>
    <w:p w:rsidR="00C2124E" w:rsidRDefault="00C2124E" w:rsidP="00C2124E">
      <w:pPr>
        <w:pStyle w:val="a3"/>
        <w:numPr>
          <w:ilvl w:val="0"/>
          <w:numId w:val="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обеспечить возможность подключаемому Объекту потреблять тепловую энергию из системы теплоснабжения в соответствии с параметрами подключения.</w:t>
      </w:r>
    </w:p>
    <w:p w:rsidR="00B43ACD" w:rsidRDefault="00B43ACD" w:rsidP="00B43ACD">
      <w:pPr>
        <w:pStyle w:val="a3"/>
        <w:spacing w:after="0"/>
        <w:jc w:val="both"/>
        <w:rPr>
          <w:rFonts w:ascii="Times New Roman" w:eastAsia="Times New Roman" w:hAnsi="Times New Roman" w:cs="Times New Roman"/>
          <w:color w:val="000000"/>
          <w:sz w:val="24"/>
          <w:szCs w:val="24"/>
          <w:lang w:eastAsia="ru-RU"/>
        </w:rPr>
      </w:pPr>
    </w:p>
    <w:p w:rsidR="00B43ACD" w:rsidRDefault="00B43ACD" w:rsidP="00B43ACD">
      <w:pPr>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 обязуется выполнить действия по подготовке Объекта к подключению и оплатить оказанные Исполнителем услуги в порядке и на условиях, определенных в настоящем договоре.</w:t>
      </w:r>
    </w:p>
    <w:p w:rsidR="00B43ACD" w:rsidRDefault="00B43ACD" w:rsidP="00B43AC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Подключение Объекта </w:t>
      </w:r>
      <w:r w:rsidR="005C7D85">
        <w:rPr>
          <w:rFonts w:ascii="Times New Roman" w:eastAsia="Times New Roman" w:hAnsi="Times New Roman" w:cs="Times New Roman"/>
          <w:color w:val="000000"/>
          <w:sz w:val="24"/>
          <w:szCs w:val="24"/>
          <w:lang w:eastAsia="ru-RU"/>
        </w:rPr>
        <w:t>осуществляется в соответствии с техническим</w:t>
      </w:r>
      <w:r w:rsidR="00510A98">
        <w:rPr>
          <w:rFonts w:ascii="Times New Roman" w:eastAsia="Times New Roman" w:hAnsi="Times New Roman" w:cs="Times New Roman"/>
          <w:color w:val="000000"/>
          <w:sz w:val="24"/>
          <w:szCs w:val="24"/>
          <w:lang w:eastAsia="ru-RU"/>
        </w:rPr>
        <w:t>и</w:t>
      </w:r>
      <w:r w:rsidR="005C7D85">
        <w:rPr>
          <w:rFonts w:ascii="Times New Roman" w:eastAsia="Times New Roman" w:hAnsi="Times New Roman" w:cs="Times New Roman"/>
          <w:color w:val="000000"/>
          <w:sz w:val="24"/>
          <w:szCs w:val="24"/>
          <w:lang w:eastAsia="ru-RU"/>
        </w:rPr>
        <w:t xml:space="preserve"> условиями </w:t>
      </w:r>
      <w:r w:rsidR="005C7D85" w:rsidRPr="005C7D85">
        <w:rPr>
          <w:rFonts w:ascii="Times New Roman" w:eastAsia="Times New Roman" w:hAnsi="Times New Roman" w:cs="Times New Roman"/>
          <w:i/>
          <w:color w:val="000000"/>
          <w:sz w:val="24"/>
          <w:szCs w:val="24"/>
          <w:lang w:eastAsia="ru-RU"/>
        </w:rPr>
        <w:t>(Приложение № 1)</w:t>
      </w:r>
      <w:r w:rsidR="005C7D8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5C7D85" w:rsidRPr="00B43ACD" w:rsidRDefault="005C7D85" w:rsidP="00B43AC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510A98">
        <w:rPr>
          <w:rFonts w:ascii="Times New Roman" w:eastAsia="Times New Roman" w:hAnsi="Times New Roman" w:cs="Times New Roman"/>
          <w:color w:val="000000"/>
          <w:sz w:val="24"/>
          <w:szCs w:val="24"/>
          <w:lang w:eastAsia="ru-RU"/>
        </w:rPr>
        <w:t xml:space="preserve">Граница Объекта, перечень мероприятий, местоположение точки подключения, а также иные параметры подключения, в том числе размер и виды тепловой нагрузки подключаемого Объекта, указаны в технических условиях </w:t>
      </w:r>
      <w:r w:rsidR="00510A98" w:rsidRPr="00510A98">
        <w:rPr>
          <w:rFonts w:ascii="Times New Roman" w:eastAsia="Times New Roman" w:hAnsi="Times New Roman" w:cs="Times New Roman"/>
          <w:i/>
          <w:color w:val="000000"/>
          <w:sz w:val="24"/>
          <w:szCs w:val="24"/>
          <w:lang w:eastAsia="ru-RU"/>
        </w:rPr>
        <w:t>(Приложение № 1).</w:t>
      </w:r>
    </w:p>
    <w:p w:rsidR="00E50F15" w:rsidRDefault="00510A98">
      <w:pPr>
        <w:rPr>
          <w:rFonts w:ascii="Times New Roman" w:hAnsi="Times New Roman" w:cs="Times New Roman"/>
        </w:rPr>
      </w:pPr>
      <w:r w:rsidRPr="00510A98">
        <w:rPr>
          <w:rFonts w:ascii="Times New Roman" w:hAnsi="Times New Roman" w:cs="Times New Roman"/>
        </w:rPr>
        <w:t xml:space="preserve">1.4. </w:t>
      </w:r>
      <w:r w:rsidR="001C4432">
        <w:rPr>
          <w:rFonts w:ascii="Times New Roman" w:hAnsi="Times New Roman" w:cs="Times New Roman"/>
        </w:rPr>
        <w:t xml:space="preserve"> В соответствии с условиями настоящего договора выполняются следующие мероприятия по подключению:</w:t>
      </w:r>
    </w:p>
    <w:p w:rsidR="001C4432" w:rsidRDefault="001C4432" w:rsidP="001C443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проверка Исполнителем выполнения технических условий Заказчиком;</w:t>
      </w:r>
    </w:p>
    <w:p w:rsidR="001C4432" w:rsidRDefault="001C4432" w:rsidP="001C443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осуществление Исполнителем фактического подключения подготовленного (при выполнении условий подключения) Объекта Заказчика;</w:t>
      </w:r>
    </w:p>
    <w:p w:rsidR="001C4432" w:rsidRDefault="001C4432" w:rsidP="001C4432">
      <w:pPr>
        <w:pStyle w:val="a3"/>
        <w:numPr>
          <w:ilvl w:val="0"/>
          <w:numId w:val="4"/>
        </w:numPr>
        <w:jc w:val="both"/>
        <w:rPr>
          <w:rFonts w:ascii="Times New Roman" w:hAnsi="Times New Roman" w:cs="Times New Roman"/>
          <w:i/>
          <w:sz w:val="24"/>
          <w:szCs w:val="24"/>
        </w:rPr>
      </w:pPr>
      <w:r>
        <w:rPr>
          <w:rFonts w:ascii="Times New Roman" w:hAnsi="Times New Roman" w:cs="Times New Roman"/>
          <w:sz w:val="24"/>
          <w:szCs w:val="24"/>
        </w:rPr>
        <w:t xml:space="preserve">подписание Акта о подключении Объекта к системам теплоснабжения </w:t>
      </w:r>
      <w:r w:rsidRPr="001C4432">
        <w:rPr>
          <w:rFonts w:ascii="Times New Roman" w:hAnsi="Times New Roman" w:cs="Times New Roman"/>
          <w:i/>
          <w:sz w:val="24"/>
          <w:szCs w:val="24"/>
        </w:rPr>
        <w:t>(Приложение № 1)</w:t>
      </w:r>
      <w:r>
        <w:rPr>
          <w:rFonts w:ascii="Times New Roman" w:hAnsi="Times New Roman" w:cs="Times New Roman"/>
          <w:sz w:val="24"/>
          <w:szCs w:val="24"/>
        </w:rPr>
        <w:t xml:space="preserve"> и Акта разграничения балансовой принадлежности </w:t>
      </w:r>
      <w:r w:rsidRPr="001C4432">
        <w:rPr>
          <w:rFonts w:ascii="Times New Roman" w:hAnsi="Times New Roman" w:cs="Times New Roman"/>
          <w:i/>
          <w:sz w:val="24"/>
          <w:szCs w:val="24"/>
        </w:rPr>
        <w:t>(Приложение № 3</w:t>
      </w:r>
      <w:r w:rsidR="003D4206">
        <w:rPr>
          <w:rFonts w:ascii="Times New Roman" w:hAnsi="Times New Roman" w:cs="Times New Roman"/>
          <w:i/>
          <w:sz w:val="24"/>
          <w:szCs w:val="24"/>
        </w:rPr>
        <w:t>)</w:t>
      </w:r>
      <w:r>
        <w:rPr>
          <w:rFonts w:ascii="Times New Roman" w:hAnsi="Times New Roman" w:cs="Times New Roman"/>
          <w:i/>
          <w:sz w:val="24"/>
          <w:szCs w:val="24"/>
        </w:rPr>
        <w:t>.</w:t>
      </w:r>
    </w:p>
    <w:p w:rsidR="001C4432" w:rsidRDefault="001C4432" w:rsidP="001C4432">
      <w:pPr>
        <w:jc w:val="both"/>
        <w:rPr>
          <w:rFonts w:ascii="Times New Roman" w:hAnsi="Times New Roman" w:cs="Times New Roman"/>
          <w:sz w:val="24"/>
          <w:szCs w:val="24"/>
        </w:rPr>
      </w:pPr>
      <w:r>
        <w:rPr>
          <w:rFonts w:ascii="Times New Roman" w:hAnsi="Times New Roman" w:cs="Times New Roman"/>
          <w:sz w:val="24"/>
          <w:szCs w:val="24"/>
        </w:rPr>
        <w:lastRenderedPageBreak/>
        <w:t>1.5. Создаваемое Исполнителем при исполнении настоящего договора имущество является собственностью Исполнителя. Имущество, созданное Заказчиком, является собственностью Заказчика.</w:t>
      </w:r>
    </w:p>
    <w:p w:rsidR="001C4432" w:rsidRPr="001C4432" w:rsidRDefault="001C4432" w:rsidP="001C4432">
      <w:pPr>
        <w:jc w:val="both"/>
        <w:rPr>
          <w:rFonts w:ascii="Times New Roman" w:hAnsi="Times New Roman" w:cs="Times New Roman"/>
          <w:sz w:val="24"/>
          <w:szCs w:val="24"/>
        </w:rPr>
      </w:pPr>
      <w:r w:rsidRPr="001C4432">
        <w:rPr>
          <w:rFonts w:ascii="Times New Roman" w:hAnsi="Times New Roman" w:cs="Times New Roman"/>
          <w:b/>
          <w:sz w:val="24"/>
          <w:szCs w:val="24"/>
        </w:rPr>
        <w:t>2.</w:t>
      </w:r>
      <w:r w:rsidRPr="001C4432">
        <w:rPr>
          <w:rFonts w:ascii="Times New Roman" w:hAnsi="Times New Roman" w:cs="Times New Roman"/>
          <w:sz w:val="24"/>
          <w:szCs w:val="24"/>
        </w:rPr>
        <w:t xml:space="preserve"> </w:t>
      </w:r>
      <w:r w:rsidRPr="001C4432">
        <w:rPr>
          <w:rFonts w:ascii="Times New Roman" w:eastAsia="Times New Roman" w:hAnsi="Times New Roman" w:cs="Times New Roman"/>
          <w:b/>
          <w:sz w:val="24"/>
          <w:szCs w:val="24"/>
          <w:lang w:eastAsia="ru-RU"/>
        </w:rPr>
        <w:t>Права и обязанности Сторон.</w:t>
      </w:r>
    </w:p>
    <w:p w:rsidR="001C4432" w:rsidRPr="00C519E0" w:rsidRDefault="001C4432" w:rsidP="001C4432">
      <w:pPr>
        <w:pStyle w:val="a3"/>
        <w:numPr>
          <w:ilvl w:val="1"/>
          <w:numId w:val="6"/>
        </w:numPr>
        <w:spacing w:after="0"/>
        <w:jc w:val="both"/>
        <w:rPr>
          <w:rFonts w:ascii="Times New Roman" w:eastAsia="Times New Roman" w:hAnsi="Times New Roman" w:cs="Times New Roman"/>
          <w:color w:val="000000"/>
          <w:sz w:val="24"/>
          <w:szCs w:val="24"/>
          <w:u w:val="single"/>
          <w:lang w:eastAsia="ru-RU"/>
        </w:rPr>
      </w:pPr>
      <w:r w:rsidRPr="00C519E0">
        <w:rPr>
          <w:rFonts w:ascii="Times New Roman" w:eastAsia="Times New Roman" w:hAnsi="Times New Roman" w:cs="Times New Roman"/>
          <w:color w:val="000000"/>
          <w:sz w:val="24"/>
          <w:szCs w:val="24"/>
          <w:lang w:eastAsia="ru-RU"/>
        </w:rPr>
        <w:t xml:space="preserve"> </w:t>
      </w:r>
      <w:r w:rsidRPr="00C519E0">
        <w:rPr>
          <w:rFonts w:ascii="Times New Roman" w:eastAsia="Times New Roman" w:hAnsi="Times New Roman" w:cs="Times New Roman"/>
          <w:color w:val="000000"/>
          <w:sz w:val="24"/>
          <w:szCs w:val="24"/>
          <w:u w:val="single"/>
          <w:lang w:eastAsia="ru-RU"/>
        </w:rPr>
        <w:t>Исполнитель обязуется:</w:t>
      </w:r>
    </w:p>
    <w:p w:rsidR="001C4432" w:rsidRDefault="001C4432" w:rsidP="00410CF8">
      <w:pPr>
        <w:pStyle w:val="a3"/>
        <w:numPr>
          <w:ilvl w:val="2"/>
          <w:numId w:val="6"/>
        </w:numPr>
        <w:spacing w:after="0"/>
        <w:jc w:val="both"/>
        <w:rPr>
          <w:rFonts w:ascii="Times New Roman" w:eastAsia="Times New Roman" w:hAnsi="Times New Roman" w:cs="Times New Roman"/>
          <w:color w:val="000000"/>
          <w:sz w:val="24"/>
          <w:szCs w:val="24"/>
          <w:lang w:eastAsia="ru-RU"/>
        </w:rPr>
      </w:pPr>
      <w:r w:rsidRPr="00410CF8">
        <w:rPr>
          <w:rFonts w:ascii="Times New Roman" w:eastAsia="Times New Roman" w:hAnsi="Times New Roman" w:cs="Times New Roman"/>
          <w:color w:val="000000"/>
          <w:sz w:val="24"/>
          <w:szCs w:val="24"/>
          <w:lang w:eastAsia="ru-RU"/>
        </w:rPr>
        <w:t>Подготовить и выдать условия подключения (в необходимых случаях осуществить их согласование с организациями, владеющими на праве собственности или ином законном основании смежными тепловыми сетями или источниками тепловой энергии).</w:t>
      </w:r>
    </w:p>
    <w:p w:rsidR="001C4432" w:rsidRDefault="001C4432" w:rsidP="00410CF8">
      <w:pPr>
        <w:pStyle w:val="a3"/>
        <w:numPr>
          <w:ilvl w:val="2"/>
          <w:numId w:val="6"/>
        </w:numPr>
        <w:spacing w:after="0"/>
        <w:jc w:val="both"/>
        <w:rPr>
          <w:rFonts w:ascii="Times New Roman" w:eastAsia="Times New Roman" w:hAnsi="Times New Roman" w:cs="Times New Roman"/>
          <w:color w:val="000000"/>
          <w:sz w:val="24"/>
          <w:szCs w:val="24"/>
          <w:lang w:eastAsia="ru-RU"/>
        </w:rPr>
      </w:pPr>
      <w:r w:rsidRPr="00410CF8">
        <w:rPr>
          <w:rFonts w:ascii="Times New Roman" w:eastAsia="Times New Roman" w:hAnsi="Times New Roman" w:cs="Times New Roman"/>
          <w:color w:val="000000"/>
          <w:sz w:val="24"/>
          <w:szCs w:val="24"/>
          <w:lang w:eastAsia="ru-RU"/>
        </w:rPr>
        <w:t>В соответствии с условиями подключения и в установленный настоящим договором срок осуществить подготовку тепловых сетей к подключению Объекта и подаче тепловой энергии, теплоносителя.</w:t>
      </w:r>
    </w:p>
    <w:p w:rsidR="001C4432" w:rsidRPr="00410CF8" w:rsidRDefault="001C4432" w:rsidP="00410CF8">
      <w:pPr>
        <w:pStyle w:val="a3"/>
        <w:numPr>
          <w:ilvl w:val="2"/>
          <w:numId w:val="6"/>
        </w:numPr>
        <w:spacing w:after="0"/>
        <w:jc w:val="both"/>
        <w:rPr>
          <w:rFonts w:ascii="Times New Roman" w:eastAsia="Times New Roman" w:hAnsi="Times New Roman" w:cs="Times New Roman"/>
          <w:color w:val="000000"/>
          <w:sz w:val="24"/>
          <w:szCs w:val="24"/>
          <w:lang w:eastAsia="ru-RU"/>
        </w:rPr>
      </w:pPr>
      <w:proofErr w:type="gramStart"/>
      <w:r w:rsidRPr="00410CF8">
        <w:rPr>
          <w:rFonts w:ascii="Times New Roman" w:eastAsia="Times New Roman" w:hAnsi="Times New Roman" w:cs="Times New Roman"/>
          <w:color w:val="000000"/>
          <w:sz w:val="24"/>
          <w:szCs w:val="24"/>
          <w:lang w:eastAsia="ru-RU"/>
        </w:rPr>
        <w:t xml:space="preserve">Проверить выполнение Заказчиком условий подключения и установить пломбы на приборах </w:t>
      </w:r>
      <w:r w:rsidR="00410CF8">
        <w:rPr>
          <w:rFonts w:ascii="Times New Roman" w:eastAsia="Times New Roman" w:hAnsi="Times New Roman" w:cs="Times New Roman"/>
          <w:color w:val="000000"/>
          <w:sz w:val="24"/>
          <w:szCs w:val="24"/>
          <w:lang w:eastAsia="ru-RU"/>
        </w:rPr>
        <w:t xml:space="preserve">(узлах) учета тепловой энергии  </w:t>
      </w:r>
      <w:r w:rsidRPr="00410CF8">
        <w:rPr>
          <w:rFonts w:ascii="Times New Roman" w:eastAsia="Times New Roman" w:hAnsi="Times New Roman" w:cs="Times New Roman"/>
          <w:color w:val="000000"/>
          <w:sz w:val="24"/>
          <w:szCs w:val="24"/>
          <w:lang w:eastAsia="ru-RU"/>
        </w:rPr>
        <w:t xml:space="preserve">и теплоносителя, кранах и задвижках на их обводах в течение 3 (Трех)  дней со дня получения от Заказчика уведомления о готовности внутриплощадочных и (или) внутридомовых сетей и оборудования подключаемого Объекта к подаче тепловой энергии и теплоносителя, с составлением и </w:t>
      </w:r>
      <w:r w:rsidR="00410CF8" w:rsidRPr="00410CF8">
        <w:rPr>
          <w:rFonts w:ascii="Times New Roman" w:eastAsia="Times New Roman" w:hAnsi="Times New Roman" w:cs="Times New Roman"/>
          <w:color w:val="000000"/>
          <w:sz w:val="24"/>
          <w:szCs w:val="24"/>
          <w:lang w:eastAsia="ru-RU"/>
        </w:rPr>
        <w:t xml:space="preserve">подписанием Акта о готовности </w:t>
      </w:r>
      <w:r w:rsidR="00410CF8" w:rsidRPr="00410CF8">
        <w:rPr>
          <w:rFonts w:ascii="Times New Roman" w:eastAsia="Times New Roman" w:hAnsi="Times New Roman" w:cs="Times New Roman"/>
          <w:i/>
          <w:color w:val="000000"/>
          <w:sz w:val="24"/>
          <w:szCs w:val="24"/>
          <w:lang w:eastAsia="ru-RU"/>
        </w:rPr>
        <w:t>(П</w:t>
      </w:r>
      <w:r w:rsidRPr="00410CF8">
        <w:rPr>
          <w:rFonts w:ascii="Times New Roman" w:eastAsia="Times New Roman" w:hAnsi="Times New Roman" w:cs="Times New Roman"/>
          <w:i/>
          <w:color w:val="000000"/>
          <w:sz w:val="24"/>
          <w:szCs w:val="24"/>
          <w:lang w:eastAsia="ru-RU"/>
        </w:rPr>
        <w:t>риложение</w:t>
      </w:r>
      <w:r w:rsidR="00410CF8" w:rsidRPr="00410CF8">
        <w:rPr>
          <w:rFonts w:ascii="Times New Roman" w:eastAsia="Times New Roman" w:hAnsi="Times New Roman" w:cs="Times New Roman"/>
          <w:i/>
          <w:color w:val="000000"/>
          <w:sz w:val="24"/>
          <w:szCs w:val="24"/>
          <w:lang w:eastAsia="ru-RU"/>
        </w:rPr>
        <w:t xml:space="preserve"> №</w:t>
      </w:r>
      <w:r w:rsidRPr="00410CF8">
        <w:rPr>
          <w:rFonts w:ascii="Times New Roman" w:eastAsia="Times New Roman" w:hAnsi="Times New Roman" w:cs="Times New Roman"/>
          <w:i/>
          <w:color w:val="000000"/>
          <w:sz w:val="24"/>
          <w:szCs w:val="24"/>
          <w:lang w:eastAsia="ru-RU"/>
        </w:rPr>
        <w:t xml:space="preserve"> 4).</w:t>
      </w:r>
      <w:proofErr w:type="gramEnd"/>
    </w:p>
    <w:p w:rsidR="001C4432" w:rsidRDefault="001C4432" w:rsidP="00410CF8">
      <w:pPr>
        <w:pStyle w:val="a3"/>
        <w:numPr>
          <w:ilvl w:val="2"/>
          <w:numId w:val="6"/>
        </w:numPr>
        <w:spacing w:after="0"/>
        <w:jc w:val="both"/>
        <w:rPr>
          <w:rFonts w:ascii="Times New Roman" w:eastAsia="Times New Roman" w:hAnsi="Times New Roman" w:cs="Times New Roman"/>
          <w:color w:val="000000"/>
          <w:sz w:val="24"/>
          <w:szCs w:val="24"/>
          <w:lang w:eastAsia="ru-RU"/>
        </w:rPr>
      </w:pPr>
      <w:r w:rsidRPr="00410CF8">
        <w:rPr>
          <w:rFonts w:ascii="Times New Roman" w:eastAsia="Times New Roman" w:hAnsi="Times New Roman" w:cs="Times New Roman"/>
          <w:color w:val="000000"/>
          <w:sz w:val="24"/>
          <w:szCs w:val="24"/>
          <w:lang w:eastAsia="ru-RU"/>
        </w:rPr>
        <w:t xml:space="preserve">Принять либо отказать в принятии предложения о внесении изменений в договор в течение 30 дней </w:t>
      </w:r>
      <w:proofErr w:type="gramStart"/>
      <w:r w:rsidRPr="00410CF8">
        <w:rPr>
          <w:rFonts w:ascii="Times New Roman" w:eastAsia="Times New Roman" w:hAnsi="Times New Roman" w:cs="Times New Roman"/>
          <w:color w:val="000000"/>
          <w:sz w:val="24"/>
          <w:szCs w:val="24"/>
          <w:lang w:eastAsia="ru-RU"/>
        </w:rPr>
        <w:t>с даты получения</w:t>
      </w:r>
      <w:proofErr w:type="gramEnd"/>
      <w:r w:rsidRPr="00410CF8">
        <w:rPr>
          <w:rFonts w:ascii="Times New Roman" w:eastAsia="Times New Roman" w:hAnsi="Times New Roman" w:cs="Times New Roman"/>
          <w:color w:val="000000"/>
          <w:sz w:val="24"/>
          <w:szCs w:val="24"/>
          <w:lang w:eastAsia="ru-RU"/>
        </w:rPr>
        <w:t xml:space="preserve"> предложения Заказчика при внесении изменений в проектную документацию.</w:t>
      </w:r>
    </w:p>
    <w:p w:rsidR="001C4432" w:rsidRDefault="001C4432" w:rsidP="00410CF8">
      <w:pPr>
        <w:pStyle w:val="a3"/>
        <w:numPr>
          <w:ilvl w:val="2"/>
          <w:numId w:val="6"/>
        </w:numPr>
        <w:spacing w:after="0"/>
        <w:jc w:val="both"/>
        <w:rPr>
          <w:rFonts w:ascii="Times New Roman" w:eastAsia="Times New Roman" w:hAnsi="Times New Roman" w:cs="Times New Roman"/>
          <w:color w:val="000000"/>
          <w:sz w:val="24"/>
          <w:szCs w:val="24"/>
          <w:lang w:eastAsia="ru-RU"/>
        </w:rPr>
      </w:pPr>
      <w:r w:rsidRPr="00410CF8">
        <w:rPr>
          <w:rFonts w:ascii="Times New Roman" w:eastAsia="Times New Roman" w:hAnsi="Times New Roman" w:cs="Times New Roman"/>
          <w:color w:val="000000"/>
          <w:sz w:val="24"/>
          <w:szCs w:val="24"/>
          <w:lang w:eastAsia="ru-RU"/>
        </w:rPr>
        <w:t xml:space="preserve">Осуществлять </w:t>
      </w:r>
      <w:proofErr w:type="gramStart"/>
      <w:r w:rsidRPr="00410CF8">
        <w:rPr>
          <w:rFonts w:ascii="Times New Roman" w:eastAsia="Times New Roman" w:hAnsi="Times New Roman" w:cs="Times New Roman"/>
          <w:color w:val="000000"/>
          <w:sz w:val="24"/>
          <w:szCs w:val="24"/>
          <w:lang w:eastAsia="ru-RU"/>
        </w:rPr>
        <w:t>контроль за</w:t>
      </w:r>
      <w:proofErr w:type="gramEnd"/>
      <w:r w:rsidRPr="00410CF8">
        <w:rPr>
          <w:rFonts w:ascii="Times New Roman" w:eastAsia="Times New Roman" w:hAnsi="Times New Roman" w:cs="Times New Roman"/>
          <w:color w:val="000000"/>
          <w:sz w:val="24"/>
          <w:szCs w:val="24"/>
          <w:lang w:eastAsia="ru-RU"/>
        </w:rPr>
        <w:t xml:space="preserve"> выполнением мероприятий по подключению.</w:t>
      </w:r>
    </w:p>
    <w:p w:rsidR="001C4432" w:rsidRDefault="001C4432" w:rsidP="00410CF8">
      <w:pPr>
        <w:pStyle w:val="a3"/>
        <w:numPr>
          <w:ilvl w:val="2"/>
          <w:numId w:val="6"/>
        </w:numPr>
        <w:spacing w:after="0"/>
        <w:jc w:val="both"/>
        <w:rPr>
          <w:rFonts w:ascii="Times New Roman" w:eastAsia="Times New Roman" w:hAnsi="Times New Roman" w:cs="Times New Roman"/>
          <w:color w:val="000000"/>
          <w:sz w:val="24"/>
          <w:szCs w:val="24"/>
          <w:lang w:eastAsia="ru-RU"/>
        </w:rPr>
      </w:pPr>
      <w:r w:rsidRPr="00410CF8">
        <w:rPr>
          <w:rFonts w:ascii="Times New Roman" w:eastAsia="Times New Roman" w:hAnsi="Times New Roman" w:cs="Times New Roman"/>
          <w:color w:val="000000"/>
          <w:sz w:val="24"/>
          <w:szCs w:val="24"/>
          <w:lang w:eastAsia="ru-RU"/>
        </w:rPr>
        <w:t xml:space="preserve">Выполнить мероприятия по подключению Объекта в соответствии </w:t>
      </w:r>
      <w:r w:rsidRPr="00410CF8">
        <w:rPr>
          <w:rFonts w:ascii="Times New Roman" w:eastAsia="Times New Roman" w:hAnsi="Times New Roman" w:cs="Times New Roman"/>
          <w:color w:val="000000"/>
          <w:sz w:val="24"/>
          <w:szCs w:val="24"/>
          <w:lang w:eastAsia="ru-RU"/>
        </w:rPr>
        <w:br/>
        <w:t>с условиями подключения.</w:t>
      </w:r>
    </w:p>
    <w:p w:rsidR="001C4432" w:rsidRDefault="001C4432" w:rsidP="00410CF8">
      <w:pPr>
        <w:pStyle w:val="a3"/>
        <w:numPr>
          <w:ilvl w:val="2"/>
          <w:numId w:val="6"/>
        </w:numPr>
        <w:spacing w:after="0"/>
        <w:jc w:val="both"/>
        <w:rPr>
          <w:rFonts w:ascii="Times New Roman" w:eastAsia="Times New Roman" w:hAnsi="Times New Roman" w:cs="Times New Roman"/>
          <w:color w:val="000000"/>
          <w:sz w:val="24"/>
          <w:szCs w:val="24"/>
          <w:lang w:eastAsia="ru-RU"/>
        </w:rPr>
      </w:pPr>
      <w:r w:rsidRPr="00410CF8">
        <w:rPr>
          <w:rFonts w:ascii="Times New Roman" w:eastAsia="Times New Roman" w:hAnsi="Times New Roman" w:cs="Times New Roman"/>
          <w:color w:val="000000"/>
          <w:sz w:val="24"/>
          <w:szCs w:val="24"/>
          <w:lang w:eastAsia="ru-RU"/>
        </w:rPr>
        <w:t>После выполнения Заказчиком условий подключения выдать разрешение на осуществление Заказчиком подключения Объекта к системе теплоснабжения.</w:t>
      </w:r>
    </w:p>
    <w:p w:rsidR="001C4432" w:rsidRDefault="001C4432" w:rsidP="00410CF8">
      <w:pPr>
        <w:pStyle w:val="a3"/>
        <w:numPr>
          <w:ilvl w:val="2"/>
          <w:numId w:val="6"/>
        </w:numPr>
        <w:spacing w:after="0"/>
        <w:jc w:val="both"/>
        <w:rPr>
          <w:rFonts w:ascii="Times New Roman" w:eastAsia="Times New Roman" w:hAnsi="Times New Roman" w:cs="Times New Roman"/>
          <w:color w:val="000000"/>
          <w:sz w:val="24"/>
          <w:szCs w:val="24"/>
          <w:lang w:eastAsia="ru-RU"/>
        </w:rPr>
      </w:pPr>
      <w:r w:rsidRPr="00410CF8">
        <w:rPr>
          <w:rFonts w:ascii="Times New Roman" w:eastAsia="Times New Roman" w:hAnsi="Times New Roman" w:cs="Times New Roman"/>
          <w:color w:val="000000"/>
          <w:sz w:val="24"/>
          <w:szCs w:val="24"/>
          <w:lang w:eastAsia="ru-RU"/>
        </w:rPr>
        <w:t xml:space="preserve">Составить, подписать со своей стороны и представить Заказчику для подписания Акт о подключении Объекта к системам теплоснабжения, </w:t>
      </w:r>
      <w:r w:rsidRPr="00410CF8">
        <w:rPr>
          <w:rFonts w:ascii="Times New Roman" w:eastAsia="Times New Roman" w:hAnsi="Times New Roman" w:cs="Times New Roman"/>
          <w:color w:val="000000"/>
          <w:sz w:val="24"/>
          <w:szCs w:val="24"/>
          <w:lang w:eastAsia="ru-RU"/>
        </w:rPr>
        <w:br/>
        <w:t>Акт разграничения балансовой принадлежности после исполнения сторонами условий подключения</w:t>
      </w:r>
      <w:r w:rsidRPr="00410CF8" w:rsidDel="007F6121">
        <w:rPr>
          <w:rFonts w:ascii="Times New Roman" w:eastAsia="Times New Roman" w:hAnsi="Times New Roman" w:cs="Times New Roman"/>
          <w:color w:val="000000"/>
          <w:sz w:val="24"/>
          <w:szCs w:val="24"/>
          <w:lang w:eastAsia="ru-RU"/>
        </w:rPr>
        <w:t xml:space="preserve"> </w:t>
      </w:r>
      <w:r w:rsidRPr="00410CF8">
        <w:rPr>
          <w:rFonts w:ascii="Times New Roman" w:eastAsia="Times New Roman" w:hAnsi="Times New Roman" w:cs="Times New Roman"/>
          <w:color w:val="000000"/>
          <w:sz w:val="24"/>
          <w:szCs w:val="24"/>
          <w:lang w:eastAsia="ru-RU"/>
        </w:rPr>
        <w:t xml:space="preserve">и осуществления фактического подключения Объекта </w:t>
      </w:r>
      <w:r w:rsidRPr="00410CF8">
        <w:rPr>
          <w:rFonts w:ascii="Times New Roman" w:eastAsia="Times New Roman" w:hAnsi="Times New Roman" w:cs="Times New Roman"/>
          <w:color w:val="000000"/>
          <w:sz w:val="24"/>
          <w:szCs w:val="24"/>
          <w:lang w:eastAsia="ru-RU"/>
        </w:rPr>
        <w:br/>
        <w:t>системе теплоснабжения.</w:t>
      </w:r>
    </w:p>
    <w:p w:rsidR="001C4432" w:rsidRDefault="001C4432" w:rsidP="00410CF8">
      <w:pPr>
        <w:pStyle w:val="a3"/>
        <w:numPr>
          <w:ilvl w:val="2"/>
          <w:numId w:val="6"/>
        </w:numPr>
        <w:spacing w:after="0"/>
        <w:jc w:val="both"/>
        <w:rPr>
          <w:rFonts w:ascii="Times New Roman" w:eastAsia="Times New Roman" w:hAnsi="Times New Roman" w:cs="Times New Roman"/>
          <w:color w:val="000000"/>
          <w:sz w:val="24"/>
          <w:szCs w:val="24"/>
          <w:lang w:eastAsia="ru-RU"/>
        </w:rPr>
      </w:pPr>
      <w:r w:rsidRPr="00410CF8">
        <w:rPr>
          <w:rFonts w:ascii="Times New Roman" w:eastAsia="Times New Roman" w:hAnsi="Times New Roman" w:cs="Times New Roman"/>
          <w:color w:val="000000"/>
          <w:sz w:val="24"/>
          <w:szCs w:val="24"/>
          <w:lang w:eastAsia="ru-RU"/>
        </w:rPr>
        <w:t xml:space="preserve">Передать Заказчику </w:t>
      </w:r>
      <w:r w:rsidR="007A2980">
        <w:rPr>
          <w:rFonts w:ascii="Times New Roman" w:eastAsia="Times New Roman" w:hAnsi="Times New Roman" w:cs="Times New Roman"/>
          <w:color w:val="000000"/>
          <w:sz w:val="24"/>
          <w:szCs w:val="24"/>
          <w:lang w:eastAsia="ru-RU"/>
        </w:rPr>
        <w:t>УПД</w:t>
      </w:r>
      <w:r w:rsidRPr="00410CF8">
        <w:rPr>
          <w:rFonts w:ascii="Times New Roman" w:eastAsia="Times New Roman" w:hAnsi="Times New Roman" w:cs="Times New Roman"/>
          <w:color w:val="000000"/>
          <w:sz w:val="24"/>
          <w:szCs w:val="24"/>
          <w:lang w:eastAsia="ru-RU"/>
        </w:rPr>
        <w:t xml:space="preserve"> после подписания сторонами Акта о подключении Объекта к системам теплоснабжения.</w:t>
      </w:r>
    </w:p>
    <w:p w:rsidR="001C4432" w:rsidRPr="00410CF8" w:rsidRDefault="007A2980" w:rsidP="00410CF8">
      <w:pPr>
        <w:pStyle w:val="a3"/>
        <w:numPr>
          <w:ilvl w:val="2"/>
          <w:numId w:val="6"/>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УПД должен</w:t>
      </w:r>
      <w:r w:rsidR="001C4432" w:rsidRPr="00410CF8">
        <w:rPr>
          <w:rFonts w:ascii="Times New Roman" w:eastAsia="Times New Roman" w:hAnsi="Times New Roman" w:cs="Times New Roman"/>
          <w:color w:val="000000"/>
          <w:sz w:val="24"/>
          <w:szCs w:val="24"/>
          <w:lang w:eastAsia="ru-RU"/>
        </w:rPr>
        <w:t xml:space="preserve"> быть оформлен</w:t>
      </w:r>
      <w:r>
        <w:rPr>
          <w:rFonts w:ascii="Times New Roman" w:eastAsia="Times New Roman" w:hAnsi="Times New Roman" w:cs="Times New Roman"/>
          <w:color w:val="000000"/>
          <w:sz w:val="24"/>
          <w:szCs w:val="24"/>
          <w:lang w:eastAsia="ru-RU"/>
        </w:rPr>
        <w:t xml:space="preserve"> в соответствии с </w:t>
      </w:r>
      <w:r w:rsidR="00E7714D">
        <w:rPr>
          <w:rFonts w:ascii="Times New Roman" w:eastAsia="Times New Roman" w:hAnsi="Times New Roman" w:cs="Times New Roman"/>
          <w:color w:val="000000"/>
          <w:sz w:val="24"/>
          <w:szCs w:val="24"/>
          <w:lang w:eastAsia="ru-RU"/>
        </w:rPr>
        <w:t>письмом ФНС России от 21.10.2013г. № ММВ-20-3/96 и передан Заказчику.</w:t>
      </w:r>
    </w:p>
    <w:p w:rsidR="001C4432" w:rsidRPr="00C519E0" w:rsidRDefault="00410CF8" w:rsidP="00410CF8">
      <w:pPr>
        <w:pStyle w:val="a3"/>
        <w:numPr>
          <w:ilvl w:val="1"/>
          <w:numId w:val="6"/>
        </w:numPr>
        <w:spacing w:after="0"/>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color w:val="000000"/>
          <w:sz w:val="24"/>
          <w:szCs w:val="24"/>
          <w:lang w:eastAsia="ru-RU"/>
        </w:rPr>
        <w:t xml:space="preserve"> </w:t>
      </w:r>
      <w:r w:rsidR="001C4432" w:rsidRPr="00C519E0">
        <w:rPr>
          <w:rFonts w:ascii="Times New Roman" w:eastAsia="Times New Roman" w:hAnsi="Times New Roman" w:cs="Times New Roman"/>
          <w:color w:val="000000"/>
          <w:sz w:val="24"/>
          <w:szCs w:val="24"/>
          <w:u w:val="single"/>
          <w:lang w:eastAsia="ru-RU"/>
        </w:rPr>
        <w:t>Исполнитель имеет право:</w:t>
      </w:r>
    </w:p>
    <w:p w:rsidR="001C4432" w:rsidRDefault="00410CF8" w:rsidP="00410CF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2.2.1. </w:t>
      </w:r>
      <w:r w:rsidR="001C4432" w:rsidRPr="00410CF8">
        <w:rPr>
          <w:rFonts w:ascii="Times New Roman" w:eastAsia="Times New Roman" w:hAnsi="Times New Roman" w:cs="Times New Roman"/>
          <w:color w:val="000000"/>
          <w:sz w:val="24"/>
          <w:szCs w:val="24"/>
          <w:lang w:eastAsia="ru-RU"/>
        </w:rPr>
        <w:t xml:space="preserve">Осуществлять проверку процесса выполнения Заказчиком условий подключения,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 </w:t>
      </w:r>
    </w:p>
    <w:p w:rsidR="00410CF8" w:rsidRDefault="00410CF8" w:rsidP="00410CF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2.2.2. </w:t>
      </w:r>
      <w:r w:rsidR="001C4432" w:rsidRPr="001C4432">
        <w:rPr>
          <w:rFonts w:ascii="Times New Roman" w:eastAsia="Times New Roman" w:hAnsi="Times New Roman" w:cs="Times New Roman"/>
          <w:color w:val="000000"/>
          <w:sz w:val="24"/>
          <w:szCs w:val="24"/>
          <w:lang w:eastAsia="ru-RU"/>
        </w:rPr>
        <w:t>Возлагать исполнение обязательств по договору на третьих лиц без согласования с Заказчиком. Исполнитель несет ответственность за действия и/или бездействие привлекаемых им трет</w:t>
      </w:r>
      <w:r>
        <w:rPr>
          <w:rFonts w:ascii="Times New Roman" w:eastAsia="Times New Roman" w:hAnsi="Times New Roman" w:cs="Times New Roman"/>
          <w:color w:val="000000"/>
          <w:sz w:val="24"/>
          <w:szCs w:val="24"/>
          <w:lang w:eastAsia="ru-RU"/>
        </w:rPr>
        <w:t xml:space="preserve">ьих лиц как </w:t>
      </w: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xml:space="preserve"> свои собственные.</w:t>
      </w:r>
    </w:p>
    <w:p w:rsidR="00BC35B2" w:rsidRDefault="00410CF8" w:rsidP="00BC35B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2.2.3. </w:t>
      </w:r>
      <w:r w:rsidR="001C4432" w:rsidRPr="001C4432">
        <w:rPr>
          <w:rFonts w:ascii="Times New Roman" w:eastAsia="Times New Roman" w:hAnsi="Times New Roman" w:cs="Times New Roman"/>
          <w:color w:val="000000"/>
          <w:sz w:val="24"/>
          <w:szCs w:val="24"/>
          <w:lang w:eastAsia="ru-RU"/>
        </w:rPr>
        <w:t xml:space="preserve">Принять либо отказать </w:t>
      </w:r>
      <w:proofErr w:type="gramStart"/>
      <w:r w:rsidR="001C4432" w:rsidRPr="001C4432">
        <w:rPr>
          <w:rFonts w:ascii="Times New Roman" w:eastAsia="Times New Roman" w:hAnsi="Times New Roman" w:cs="Times New Roman"/>
          <w:color w:val="000000"/>
          <w:sz w:val="24"/>
          <w:szCs w:val="24"/>
          <w:lang w:eastAsia="ru-RU"/>
        </w:rPr>
        <w:t>в принятии предложения о внесении изменений в договор о подключении в течение</w:t>
      </w:r>
      <w:proofErr w:type="gramEnd"/>
      <w:r w:rsidR="001C4432" w:rsidRPr="001C4432">
        <w:rPr>
          <w:rFonts w:ascii="Times New Roman" w:eastAsia="Times New Roman" w:hAnsi="Times New Roman" w:cs="Times New Roman"/>
          <w:color w:val="000000"/>
          <w:sz w:val="24"/>
          <w:szCs w:val="24"/>
          <w:lang w:eastAsia="ru-RU"/>
        </w:rPr>
        <w:t xml:space="preserve"> 30 дней с даты получения предложения Заявителя при внесении изменений в проектную документацию.</w:t>
      </w:r>
    </w:p>
    <w:p w:rsidR="001C4432" w:rsidRPr="00BC35B2" w:rsidRDefault="001C4432" w:rsidP="00BC35B2">
      <w:pPr>
        <w:pStyle w:val="a3"/>
        <w:numPr>
          <w:ilvl w:val="2"/>
          <w:numId w:val="12"/>
        </w:numPr>
        <w:spacing w:after="0"/>
        <w:ind w:left="0" w:firstLine="0"/>
        <w:jc w:val="both"/>
        <w:rPr>
          <w:rFonts w:ascii="Times New Roman" w:eastAsia="Times New Roman" w:hAnsi="Times New Roman" w:cs="Times New Roman"/>
          <w:color w:val="000000"/>
          <w:sz w:val="24"/>
          <w:szCs w:val="24"/>
        </w:rPr>
      </w:pPr>
      <w:r w:rsidRPr="00BC35B2">
        <w:rPr>
          <w:rFonts w:ascii="Times New Roman" w:eastAsia="Times New Roman" w:hAnsi="Times New Roman" w:cs="Times New Roman"/>
          <w:color w:val="000000"/>
          <w:sz w:val="24"/>
          <w:szCs w:val="24"/>
        </w:rPr>
        <w:t>В одностороннем порядке изм</w:t>
      </w:r>
      <w:r w:rsidR="00BC35B2" w:rsidRPr="00BC35B2">
        <w:rPr>
          <w:rFonts w:ascii="Times New Roman" w:eastAsia="Times New Roman" w:hAnsi="Times New Roman" w:cs="Times New Roman"/>
          <w:color w:val="000000"/>
          <w:sz w:val="24"/>
          <w:szCs w:val="24"/>
        </w:rPr>
        <w:t xml:space="preserve">енить дату подключения Объекта </w:t>
      </w:r>
      <w:proofErr w:type="gramStart"/>
      <w:r w:rsidRPr="00BC35B2">
        <w:rPr>
          <w:rFonts w:ascii="Times New Roman" w:eastAsia="Times New Roman" w:hAnsi="Times New Roman" w:cs="Times New Roman"/>
          <w:color w:val="000000"/>
          <w:sz w:val="24"/>
          <w:szCs w:val="24"/>
        </w:rPr>
        <w:t>на</w:t>
      </w:r>
      <w:proofErr w:type="gramEnd"/>
      <w:r w:rsidRPr="00BC35B2">
        <w:rPr>
          <w:rFonts w:ascii="Times New Roman" w:eastAsia="Times New Roman" w:hAnsi="Times New Roman" w:cs="Times New Roman"/>
          <w:color w:val="000000"/>
          <w:sz w:val="24"/>
          <w:szCs w:val="24"/>
        </w:rPr>
        <w:t xml:space="preserve"> более позднюю в следующих случаях:</w:t>
      </w:r>
    </w:p>
    <w:p w:rsidR="001C4432" w:rsidRPr="001C4432" w:rsidRDefault="001C4432" w:rsidP="001C4432">
      <w:pPr>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при нарушении Заказчиком сроков внесения платы за подключение, предусмотренных разделом 4 настоящего договора;</w:t>
      </w:r>
    </w:p>
    <w:p w:rsidR="001C4432" w:rsidRPr="001C4432" w:rsidRDefault="001C4432" w:rsidP="001C4432">
      <w:pPr>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если Заказчик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w:t>
      </w:r>
    </w:p>
    <w:p w:rsidR="001C4432" w:rsidRPr="001C4432" w:rsidRDefault="001C4432" w:rsidP="001C4432">
      <w:pPr>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 если Заказчик не предоставил Исполнителю возможность своевременно осуществить опломбирование установленных приборов (узлов) учета, кранов </w:t>
      </w:r>
      <w:r w:rsidRPr="001C4432">
        <w:rPr>
          <w:rFonts w:ascii="Times New Roman" w:eastAsia="Times New Roman" w:hAnsi="Times New Roman" w:cs="Times New Roman"/>
          <w:color w:val="000000"/>
          <w:sz w:val="24"/>
          <w:szCs w:val="24"/>
          <w:lang w:eastAsia="ru-RU"/>
        </w:rPr>
        <w:br/>
        <w:t>и задвижек на их обводах.</w:t>
      </w:r>
    </w:p>
    <w:p w:rsidR="001C4432" w:rsidRPr="00C519E0" w:rsidRDefault="00410CF8" w:rsidP="00BC35B2">
      <w:pPr>
        <w:pStyle w:val="a3"/>
        <w:numPr>
          <w:ilvl w:val="1"/>
          <w:numId w:val="11"/>
        </w:numPr>
        <w:spacing w:after="0"/>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color w:val="000000"/>
          <w:sz w:val="24"/>
          <w:szCs w:val="24"/>
          <w:lang w:eastAsia="ru-RU"/>
        </w:rPr>
        <w:t xml:space="preserve"> </w:t>
      </w:r>
      <w:r w:rsidR="001C4432" w:rsidRPr="00C519E0">
        <w:rPr>
          <w:rFonts w:ascii="Times New Roman" w:eastAsia="Times New Roman" w:hAnsi="Times New Roman" w:cs="Times New Roman"/>
          <w:color w:val="000000"/>
          <w:sz w:val="24"/>
          <w:szCs w:val="24"/>
          <w:u w:val="single"/>
          <w:lang w:eastAsia="ru-RU"/>
        </w:rPr>
        <w:t>Заказчик обязуется:</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Вносить плату за подключение в размере и сроки, которые установлены разделом 4 настоящего договора.</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В установленный настоящим</w:t>
      </w:r>
      <w:r w:rsidRPr="001C4432">
        <w:rPr>
          <w:rFonts w:ascii="Times New Roman" w:eastAsia="Times New Roman" w:hAnsi="Times New Roman" w:cs="Times New Roman"/>
          <w:i/>
          <w:color w:val="000000"/>
          <w:sz w:val="24"/>
          <w:szCs w:val="24"/>
          <w:lang w:eastAsia="ru-RU"/>
        </w:rPr>
        <w:t xml:space="preserve"> </w:t>
      </w:r>
      <w:r w:rsidRPr="001C4432">
        <w:rPr>
          <w:rFonts w:ascii="Times New Roman" w:eastAsia="Times New Roman" w:hAnsi="Times New Roman" w:cs="Times New Roman"/>
          <w:color w:val="000000"/>
          <w:sz w:val="24"/>
          <w:szCs w:val="24"/>
          <w:lang w:eastAsia="ru-RU"/>
        </w:rPr>
        <w:t xml:space="preserve">договором срок в соответствии </w:t>
      </w:r>
      <w:r w:rsidRPr="001C4432">
        <w:rPr>
          <w:rFonts w:ascii="Times New Roman" w:eastAsia="Times New Roman" w:hAnsi="Times New Roman" w:cs="Times New Roman"/>
          <w:color w:val="000000"/>
          <w:sz w:val="24"/>
          <w:szCs w:val="24"/>
          <w:lang w:eastAsia="ru-RU"/>
        </w:rPr>
        <w:br/>
        <w:t>с условиями</w:t>
      </w:r>
      <w:r w:rsidRPr="001C4432">
        <w:rPr>
          <w:rFonts w:ascii="Times New Roman" w:eastAsia="Times New Roman" w:hAnsi="Times New Roman" w:cs="Times New Roman"/>
          <w:i/>
          <w:color w:val="000000"/>
          <w:sz w:val="24"/>
          <w:szCs w:val="24"/>
          <w:lang w:eastAsia="ru-RU"/>
        </w:rPr>
        <w:t xml:space="preserve"> </w:t>
      </w:r>
      <w:r w:rsidRPr="001C4432">
        <w:rPr>
          <w:rFonts w:ascii="Times New Roman" w:eastAsia="Times New Roman" w:hAnsi="Times New Roman" w:cs="Times New Roman"/>
          <w:color w:val="000000"/>
          <w:sz w:val="24"/>
          <w:szCs w:val="24"/>
          <w:lang w:eastAsia="ru-RU"/>
        </w:rPr>
        <w:t>подключения выполнить условия подключения и письменно уведомить об этом Исполнителя.</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w:t>
      </w:r>
      <w:r w:rsidR="00FA7B04">
        <w:rPr>
          <w:rFonts w:ascii="Times New Roman" w:eastAsia="Times New Roman" w:hAnsi="Times New Roman" w:cs="Times New Roman"/>
          <w:color w:val="000000"/>
          <w:sz w:val="24"/>
          <w:szCs w:val="24"/>
          <w:lang w:eastAsia="ru-RU"/>
        </w:rPr>
        <w:t xml:space="preserve">ологических решений </w:t>
      </w:r>
      <w:r w:rsidRPr="001C4432">
        <w:rPr>
          <w:rFonts w:ascii="Times New Roman" w:eastAsia="Times New Roman" w:hAnsi="Times New Roman" w:cs="Times New Roman"/>
          <w:color w:val="000000"/>
          <w:sz w:val="24"/>
          <w:szCs w:val="24"/>
          <w:lang w:eastAsia="ru-RU"/>
        </w:rPr>
        <w:t>в течение 3 (трех) месяцев с момента заключения договора.</w:t>
      </w:r>
    </w:p>
    <w:p w:rsidR="001C4432" w:rsidRPr="001C4432" w:rsidRDefault="001C4432" w:rsidP="001C4432">
      <w:pPr>
        <w:spacing w:after="0"/>
        <w:ind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В соответствии со ст. 314 и 327.1 ГК РФ до исполнения обязанности, установленной в первом абзаце настоящего пункта, течение срока, указанного </w:t>
      </w:r>
      <w:r w:rsidRPr="001C4432">
        <w:rPr>
          <w:rFonts w:ascii="Times New Roman" w:eastAsia="Times New Roman" w:hAnsi="Times New Roman" w:cs="Times New Roman"/>
          <w:color w:val="000000"/>
          <w:sz w:val="24"/>
          <w:szCs w:val="24"/>
          <w:lang w:eastAsia="ru-RU"/>
        </w:rPr>
        <w:br/>
        <w:t xml:space="preserve">в пункте 3.1. настоящего договора, приостанавливается и возобновляется </w:t>
      </w:r>
      <w:r w:rsidRPr="001C4432">
        <w:rPr>
          <w:rFonts w:ascii="Times New Roman" w:eastAsia="Times New Roman" w:hAnsi="Times New Roman" w:cs="Times New Roman"/>
          <w:color w:val="000000"/>
          <w:sz w:val="24"/>
          <w:szCs w:val="24"/>
          <w:lang w:eastAsia="ru-RU"/>
        </w:rPr>
        <w:br/>
      </w:r>
      <w:proofErr w:type="gramStart"/>
      <w:r w:rsidRPr="001C4432">
        <w:rPr>
          <w:rFonts w:ascii="Times New Roman" w:eastAsia="Times New Roman" w:hAnsi="Times New Roman" w:cs="Times New Roman"/>
          <w:color w:val="000000"/>
          <w:sz w:val="24"/>
          <w:szCs w:val="24"/>
          <w:lang w:eastAsia="ru-RU"/>
        </w:rPr>
        <w:t>с даты передачи</w:t>
      </w:r>
      <w:proofErr w:type="gramEnd"/>
      <w:r w:rsidRPr="001C4432">
        <w:rPr>
          <w:rFonts w:ascii="Times New Roman" w:eastAsia="Times New Roman" w:hAnsi="Times New Roman" w:cs="Times New Roman"/>
          <w:color w:val="000000"/>
          <w:sz w:val="24"/>
          <w:szCs w:val="24"/>
          <w:lang w:eastAsia="ru-RU"/>
        </w:rPr>
        <w:t xml:space="preserve"> Исполнителю утвержденной в установленном порядке проектной документации.</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Направить Исполнителю предложения об изменении условий договора в случае внесения изменений в проектную документацию по строительству (реконструкции, модернизации) подключаемого Объекта, влекущих изменения указанной в договоре нагрузки, в течение 5 (пяти) рабочих дней </w:t>
      </w:r>
      <w:proofErr w:type="gramStart"/>
      <w:r w:rsidRPr="001C4432">
        <w:rPr>
          <w:rFonts w:ascii="Times New Roman" w:eastAsia="Times New Roman" w:hAnsi="Times New Roman" w:cs="Times New Roman"/>
          <w:color w:val="000000"/>
          <w:sz w:val="24"/>
          <w:szCs w:val="24"/>
          <w:lang w:eastAsia="ru-RU"/>
        </w:rPr>
        <w:t>с даты внесения</w:t>
      </w:r>
      <w:proofErr w:type="gramEnd"/>
      <w:r w:rsidRPr="001C4432">
        <w:rPr>
          <w:rFonts w:ascii="Times New Roman" w:eastAsia="Times New Roman" w:hAnsi="Times New Roman" w:cs="Times New Roman"/>
          <w:color w:val="000000"/>
          <w:sz w:val="24"/>
          <w:szCs w:val="24"/>
          <w:lang w:eastAsia="ru-RU"/>
        </w:rPr>
        <w:t xml:space="preserve"> указанных изменений.</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Обеспечивать беспрепятственный доступ представителей Исполнителя к Объекту для проверки выполнения условий подключения, в том числе для участия в приемке скрытых работ, проверки подключения и установки пломб на приборах (узлах) учета тепловой энергии, кранах и задвижках на их обводах.</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Представлять по письменным запросам Исполнителя необходимую информацию в устной и письменной форме в течение 5 (пяти) рабочих дней </w:t>
      </w:r>
      <w:r w:rsidRPr="001C4432">
        <w:rPr>
          <w:rFonts w:ascii="Times New Roman" w:eastAsia="Times New Roman" w:hAnsi="Times New Roman" w:cs="Times New Roman"/>
          <w:color w:val="000000"/>
          <w:sz w:val="24"/>
          <w:szCs w:val="24"/>
          <w:lang w:eastAsia="ru-RU"/>
        </w:rPr>
        <w:br/>
      </w:r>
      <w:proofErr w:type="gramStart"/>
      <w:r w:rsidRPr="001C4432">
        <w:rPr>
          <w:rFonts w:ascii="Times New Roman" w:eastAsia="Times New Roman" w:hAnsi="Times New Roman" w:cs="Times New Roman"/>
          <w:color w:val="000000"/>
          <w:sz w:val="24"/>
          <w:szCs w:val="24"/>
          <w:lang w:eastAsia="ru-RU"/>
        </w:rPr>
        <w:t>с даты запроса</w:t>
      </w:r>
      <w:proofErr w:type="gramEnd"/>
      <w:r w:rsidRPr="001C4432">
        <w:rPr>
          <w:rFonts w:ascii="Times New Roman" w:eastAsia="Times New Roman" w:hAnsi="Times New Roman" w:cs="Times New Roman"/>
          <w:color w:val="000000"/>
          <w:sz w:val="24"/>
          <w:szCs w:val="24"/>
          <w:lang w:eastAsia="ru-RU"/>
        </w:rPr>
        <w:t>.</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Подписать Акт о подключении Объекта к системам теплоснабжения, Акт разграничения балансовой принадлежности в течение 5 (пяти) рабочих дней </w:t>
      </w:r>
      <w:proofErr w:type="gramStart"/>
      <w:r w:rsidRPr="001C4432">
        <w:rPr>
          <w:rFonts w:ascii="Times New Roman" w:eastAsia="Times New Roman" w:hAnsi="Times New Roman" w:cs="Times New Roman"/>
          <w:color w:val="000000"/>
          <w:sz w:val="24"/>
          <w:szCs w:val="24"/>
          <w:lang w:eastAsia="ru-RU"/>
        </w:rPr>
        <w:t>с даты</w:t>
      </w:r>
      <w:proofErr w:type="gramEnd"/>
      <w:r w:rsidRPr="001C4432">
        <w:rPr>
          <w:rFonts w:ascii="Times New Roman" w:eastAsia="Times New Roman" w:hAnsi="Times New Roman" w:cs="Times New Roman"/>
          <w:color w:val="000000"/>
          <w:sz w:val="24"/>
          <w:szCs w:val="24"/>
          <w:lang w:eastAsia="ru-RU"/>
        </w:rPr>
        <w:t xml:space="preserve"> его получения или направить Исполнителю мотивированный отказ от подписания данных актов в письменной форме в указанный в настоящем пункте срок. В случае если в указанный срок Заказчиком не будет направлен мотивированный отказ, акты считаются подписанными со стороны Заказчика без замечаний.</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sz w:val="24"/>
          <w:szCs w:val="24"/>
          <w:lang w:eastAsia="ru-RU"/>
        </w:rPr>
        <w:lastRenderedPageBreak/>
        <w:t>Приобрести и</w:t>
      </w:r>
      <w:r w:rsidRPr="001C4432">
        <w:rPr>
          <w:rFonts w:ascii="Times New Roman" w:eastAsia="Times New Roman" w:hAnsi="Times New Roman" w:cs="Times New Roman"/>
          <w:color w:val="000000"/>
          <w:sz w:val="24"/>
          <w:szCs w:val="24"/>
          <w:lang w:eastAsia="ru-RU"/>
        </w:rPr>
        <w:t xml:space="preserve"> установить в точке подключения приборы (узлы) учета теплоносителя и тепловой энергии в соответствии с условиями подключения. </w:t>
      </w:r>
    </w:p>
    <w:p w:rsidR="001C4432" w:rsidRPr="001C4432" w:rsidRDefault="00410CF8" w:rsidP="00BC35B2">
      <w:pPr>
        <w:numPr>
          <w:ilvl w:val="1"/>
          <w:numId w:val="11"/>
        </w:numPr>
        <w:spacing w:after="0"/>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color w:val="000000"/>
          <w:sz w:val="24"/>
          <w:szCs w:val="24"/>
          <w:lang w:eastAsia="ru-RU"/>
        </w:rPr>
        <w:t xml:space="preserve"> </w:t>
      </w:r>
      <w:r w:rsidR="001C4432" w:rsidRPr="001C4432">
        <w:rPr>
          <w:rFonts w:ascii="Times New Roman" w:eastAsia="Times New Roman" w:hAnsi="Times New Roman" w:cs="Times New Roman"/>
          <w:color w:val="000000"/>
          <w:sz w:val="24"/>
          <w:szCs w:val="24"/>
          <w:u w:val="single"/>
          <w:lang w:eastAsia="ru-RU"/>
        </w:rPr>
        <w:t>Заказчик имеет право:</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Требовать своевременного исполнения Исполнителем своих обязательств по договору в полном объеме.</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Получать от Исполнителя по запросу информацию, необходимую для исполнения договора, в том числе о ходе исполнения договора, </w:t>
      </w:r>
      <w:r w:rsidRPr="001C4432">
        <w:rPr>
          <w:rFonts w:ascii="Times New Roman" w:eastAsia="Times New Roman" w:hAnsi="Times New Roman" w:cs="Times New Roman"/>
          <w:color w:val="000000"/>
          <w:sz w:val="24"/>
          <w:szCs w:val="24"/>
          <w:lang w:eastAsia="ru-RU"/>
        </w:rPr>
        <w:br/>
        <w:t>о выполнении условий подключения Исполнителем в устной или письменной форме.</w:t>
      </w:r>
    </w:p>
    <w:p w:rsidR="001C4432" w:rsidRPr="001C4432" w:rsidRDefault="001C4432" w:rsidP="00BC35B2">
      <w:pPr>
        <w:numPr>
          <w:ilvl w:val="2"/>
          <w:numId w:val="11"/>
        </w:numPr>
        <w:spacing w:after="0"/>
        <w:ind w:left="0" w:firstLine="709"/>
        <w:jc w:val="both"/>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В одностороннем порядке отказаться от исполнения договора при нарушении Исполнителем сроков исполнения обязательств, указанных </w:t>
      </w:r>
      <w:r w:rsidRPr="001C4432">
        <w:rPr>
          <w:rFonts w:ascii="Times New Roman" w:eastAsia="Times New Roman" w:hAnsi="Times New Roman" w:cs="Times New Roman"/>
          <w:color w:val="000000"/>
          <w:sz w:val="24"/>
          <w:szCs w:val="24"/>
          <w:lang w:eastAsia="ru-RU"/>
        </w:rPr>
        <w:br/>
        <w:t xml:space="preserve">в договоре. </w:t>
      </w:r>
    </w:p>
    <w:p w:rsidR="00FA7B04" w:rsidRPr="00FA7B04" w:rsidRDefault="00FA7B04" w:rsidP="00FA7B04">
      <w:pPr>
        <w:spacing w:before="240" w:after="240"/>
        <w:rPr>
          <w:rFonts w:ascii="Times New Roman" w:eastAsia="Times New Roman" w:hAnsi="Times New Roman" w:cs="Times New Roman"/>
          <w:b/>
          <w:sz w:val="24"/>
          <w:szCs w:val="24"/>
          <w:lang w:eastAsia="ru-RU"/>
        </w:rPr>
      </w:pPr>
      <w:r w:rsidRPr="00FA7B04">
        <w:rPr>
          <w:rFonts w:ascii="Times New Roman" w:eastAsia="Times New Roman" w:hAnsi="Times New Roman" w:cs="Times New Roman"/>
          <w:b/>
          <w:sz w:val="24"/>
          <w:szCs w:val="24"/>
          <w:lang w:eastAsia="ru-RU"/>
        </w:rPr>
        <w:t>3. Срок оказания услуг по договору.</w:t>
      </w:r>
    </w:p>
    <w:p w:rsidR="00FA7B04" w:rsidRPr="00FA7B04" w:rsidRDefault="00FA7B04" w:rsidP="00FA7B04">
      <w:pPr>
        <w:spacing w:before="240" w:after="240"/>
        <w:rPr>
          <w:rFonts w:ascii="Times New Roman" w:eastAsia="Times New Roman" w:hAnsi="Times New Roman" w:cs="Times New Roman"/>
          <w:sz w:val="24"/>
          <w:szCs w:val="24"/>
          <w:lang w:eastAsia="ru-RU"/>
        </w:rPr>
      </w:pPr>
      <w:r w:rsidRPr="00FA7B04">
        <w:rPr>
          <w:rFonts w:ascii="Times New Roman" w:eastAsia="Times New Roman" w:hAnsi="Times New Roman" w:cs="Times New Roman"/>
          <w:sz w:val="24"/>
          <w:szCs w:val="24"/>
          <w:lang w:eastAsia="ru-RU"/>
        </w:rPr>
        <w:t>3.1.</w:t>
      </w:r>
      <w:r w:rsidRPr="00FA7B04">
        <w:rPr>
          <w:rFonts w:ascii="Times New Roman" w:eastAsia="Times New Roman" w:hAnsi="Times New Roman" w:cs="Times New Roman"/>
          <w:b/>
          <w:sz w:val="24"/>
          <w:szCs w:val="24"/>
          <w:lang w:eastAsia="ru-RU"/>
        </w:rPr>
        <w:t xml:space="preserve"> </w:t>
      </w:r>
      <w:r w:rsidR="001C4432" w:rsidRPr="00FA7B04">
        <w:rPr>
          <w:rFonts w:ascii="Times New Roman" w:eastAsia="Times New Roman" w:hAnsi="Times New Roman" w:cs="Times New Roman"/>
          <w:sz w:val="24"/>
          <w:szCs w:val="24"/>
          <w:lang w:eastAsia="ru-RU"/>
        </w:rPr>
        <w:t xml:space="preserve">Срок фактического подключения </w:t>
      </w:r>
      <w:r>
        <w:rPr>
          <w:rFonts w:ascii="Times New Roman" w:eastAsia="Times New Roman" w:hAnsi="Times New Roman" w:cs="Times New Roman"/>
          <w:sz w:val="24"/>
          <w:szCs w:val="24"/>
          <w:lang w:eastAsia="ru-RU"/>
        </w:rPr>
        <w:t xml:space="preserve">Объекта </w:t>
      </w:r>
      <w:r w:rsidR="001C4432" w:rsidRPr="00FA7B04">
        <w:rPr>
          <w:rFonts w:ascii="Times New Roman" w:eastAsia="Times New Roman" w:hAnsi="Times New Roman" w:cs="Times New Roman"/>
          <w:sz w:val="24"/>
          <w:szCs w:val="24"/>
          <w:lang w:eastAsia="ru-RU"/>
        </w:rPr>
        <w:t>по договору</w:t>
      </w:r>
      <w:r w:rsidR="00410CF8" w:rsidRPr="00FA7B04">
        <w:rPr>
          <w:rFonts w:ascii="Times New Roman" w:eastAsia="Times New Roman" w:hAnsi="Times New Roman" w:cs="Times New Roman"/>
          <w:sz w:val="24"/>
          <w:szCs w:val="24"/>
          <w:lang w:eastAsia="ru-RU"/>
        </w:rPr>
        <w:t>: _________________</w:t>
      </w:r>
      <w:r>
        <w:rPr>
          <w:rFonts w:ascii="Times New Roman" w:eastAsia="Times New Roman" w:hAnsi="Times New Roman" w:cs="Times New Roman"/>
          <w:sz w:val="24"/>
          <w:szCs w:val="24"/>
          <w:lang w:eastAsia="ru-RU"/>
        </w:rPr>
        <w:t>________</w:t>
      </w:r>
      <w:r w:rsidRPr="00FA7B04">
        <w:rPr>
          <w:rFonts w:ascii="Times New Roman" w:eastAsia="Times New Roman" w:hAnsi="Times New Roman" w:cs="Times New Roman"/>
          <w:sz w:val="24"/>
          <w:szCs w:val="24"/>
          <w:lang w:eastAsia="ru-RU"/>
        </w:rPr>
        <w:t>.</w:t>
      </w:r>
    </w:p>
    <w:p w:rsidR="001C4432" w:rsidRDefault="00FA7B04" w:rsidP="003D4206">
      <w:pPr>
        <w:spacing w:before="240"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proofErr w:type="gramStart"/>
      <w:r w:rsidR="001C4432" w:rsidRPr="00FA7B04">
        <w:rPr>
          <w:rFonts w:ascii="Times New Roman" w:eastAsia="Times New Roman" w:hAnsi="Times New Roman" w:cs="Times New Roman"/>
          <w:color w:val="000000"/>
          <w:sz w:val="24"/>
          <w:szCs w:val="24"/>
          <w:lang w:eastAsia="ru-RU"/>
        </w:rPr>
        <w:t xml:space="preserve">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 предусмотренных </w:t>
      </w:r>
      <w:proofErr w:type="spellStart"/>
      <w:r w:rsidR="001C4432" w:rsidRPr="00FA7B04">
        <w:rPr>
          <w:rFonts w:ascii="Times New Roman" w:eastAsia="Times New Roman" w:hAnsi="Times New Roman" w:cs="Times New Roman"/>
          <w:color w:val="000000"/>
          <w:sz w:val="24"/>
          <w:szCs w:val="24"/>
          <w:lang w:eastAsia="ru-RU"/>
        </w:rPr>
        <w:t>п.п</w:t>
      </w:r>
      <w:proofErr w:type="spellEnd"/>
      <w:r w:rsidR="001C4432" w:rsidRPr="00FA7B04">
        <w:rPr>
          <w:rFonts w:ascii="Times New Roman" w:eastAsia="Times New Roman" w:hAnsi="Times New Roman" w:cs="Times New Roman"/>
          <w:color w:val="000000"/>
          <w:sz w:val="24"/>
          <w:szCs w:val="24"/>
          <w:lang w:eastAsia="ru-RU"/>
        </w:rPr>
        <w:t>. 2.3.3, 2.</w:t>
      </w:r>
      <w:r>
        <w:rPr>
          <w:rFonts w:ascii="Times New Roman" w:eastAsia="Times New Roman" w:hAnsi="Times New Roman" w:cs="Times New Roman"/>
          <w:color w:val="000000"/>
          <w:sz w:val="24"/>
          <w:szCs w:val="24"/>
          <w:lang w:eastAsia="ru-RU"/>
        </w:rPr>
        <w:t xml:space="preserve">3.5 </w:t>
      </w:r>
      <w:r w:rsidR="001C4432" w:rsidRPr="00FA7B04">
        <w:rPr>
          <w:rFonts w:ascii="Times New Roman" w:eastAsia="Times New Roman" w:hAnsi="Times New Roman" w:cs="Times New Roman"/>
          <w:color w:val="000000"/>
          <w:sz w:val="24"/>
          <w:szCs w:val="24"/>
          <w:lang w:eastAsia="ru-RU"/>
        </w:rPr>
        <w:t xml:space="preserve"> договора, а также в случае, если соблюдение установленных сроков становится невозможным вследствие неисполнения своих обязательств Заказчиком (в том числе в виде препятствования доступу к Объекту для проверки хода и результата выполнения</w:t>
      </w:r>
      <w:proofErr w:type="gramEnd"/>
      <w:r w:rsidR="001C4432" w:rsidRPr="00FA7B04">
        <w:rPr>
          <w:rFonts w:ascii="Times New Roman" w:eastAsia="Times New Roman" w:hAnsi="Times New Roman" w:cs="Times New Roman"/>
          <w:color w:val="000000"/>
          <w:sz w:val="24"/>
          <w:szCs w:val="24"/>
          <w:lang w:eastAsia="ru-RU"/>
        </w:rPr>
        <w:t xml:space="preserve">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w:t>
      </w:r>
    </w:p>
    <w:p w:rsidR="003D4206" w:rsidRDefault="00FA7B04" w:rsidP="003D4206">
      <w:pPr>
        <w:spacing w:before="240" w:after="240"/>
        <w:jc w:val="both"/>
        <w:rPr>
          <w:rFonts w:ascii="Times New Roman" w:eastAsia="Times New Roman" w:hAnsi="Times New Roman" w:cs="Times New Roman"/>
          <w:b/>
          <w:sz w:val="24"/>
          <w:szCs w:val="24"/>
          <w:lang w:eastAsia="ru-RU"/>
        </w:rPr>
      </w:pPr>
      <w:r w:rsidRPr="00FA7B04">
        <w:rPr>
          <w:rFonts w:ascii="Times New Roman" w:eastAsia="Times New Roman" w:hAnsi="Times New Roman" w:cs="Times New Roman"/>
          <w:b/>
          <w:color w:val="000000"/>
          <w:sz w:val="24"/>
          <w:szCs w:val="24"/>
          <w:lang w:eastAsia="ru-RU"/>
        </w:rPr>
        <w:t>4. Цена договора и порядок расчетов.</w:t>
      </w:r>
      <w:r>
        <w:rPr>
          <w:rFonts w:ascii="Times New Roman" w:eastAsia="Times New Roman" w:hAnsi="Times New Roman" w:cs="Times New Roman"/>
          <w:b/>
          <w:sz w:val="24"/>
          <w:szCs w:val="24"/>
          <w:lang w:eastAsia="ru-RU"/>
        </w:rPr>
        <w:t xml:space="preserve">                                                                  </w:t>
      </w:r>
      <w:r w:rsidR="003D4206">
        <w:rPr>
          <w:rFonts w:ascii="Times New Roman" w:eastAsia="Times New Roman" w:hAnsi="Times New Roman" w:cs="Times New Roman"/>
          <w:b/>
          <w:sz w:val="24"/>
          <w:szCs w:val="24"/>
          <w:lang w:eastAsia="ru-RU"/>
        </w:rPr>
        <w:t xml:space="preserve">    </w:t>
      </w:r>
    </w:p>
    <w:p w:rsidR="00BC35B2" w:rsidRDefault="00FA7B04" w:rsidP="003D4206">
      <w:pPr>
        <w:spacing w:before="240" w:after="240"/>
        <w:jc w:val="both"/>
        <w:rPr>
          <w:rFonts w:ascii="Times New Roman" w:eastAsia="Times New Roman" w:hAnsi="Times New Roman" w:cs="Times New Roman"/>
          <w:sz w:val="24"/>
          <w:szCs w:val="24"/>
          <w:lang w:eastAsia="ru-RU"/>
        </w:rPr>
      </w:pPr>
      <w:r w:rsidRPr="00FA7B04">
        <w:rPr>
          <w:rFonts w:ascii="Times New Roman" w:eastAsia="Times New Roman" w:hAnsi="Times New Roman" w:cs="Times New Roman"/>
          <w:sz w:val="24"/>
          <w:szCs w:val="24"/>
          <w:lang w:eastAsia="ru-RU"/>
        </w:rPr>
        <w:t>4.1.</w:t>
      </w:r>
      <w:r w:rsidR="003D4206">
        <w:rPr>
          <w:rFonts w:ascii="Times New Roman" w:eastAsia="Times New Roman" w:hAnsi="Times New Roman" w:cs="Times New Roman"/>
          <w:sz w:val="24"/>
          <w:szCs w:val="24"/>
          <w:lang w:eastAsia="ru-RU"/>
        </w:rPr>
        <w:t xml:space="preserve"> Размер платы за подключение определяется на основании локального сметного расчета </w:t>
      </w:r>
      <w:r w:rsidR="003D4206" w:rsidRPr="003D4206">
        <w:rPr>
          <w:rFonts w:ascii="Times New Roman" w:eastAsia="Times New Roman" w:hAnsi="Times New Roman" w:cs="Times New Roman"/>
          <w:i/>
          <w:sz w:val="24"/>
          <w:szCs w:val="24"/>
          <w:lang w:eastAsia="ru-RU"/>
        </w:rPr>
        <w:t>(Приложение № 5)</w:t>
      </w:r>
      <w:r w:rsidRPr="003D4206">
        <w:rPr>
          <w:rFonts w:ascii="Times New Roman" w:eastAsia="Times New Roman" w:hAnsi="Times New Roman" w:cs="Times New Roman"/>
          <w:b/>
          <w:i/>
          <w:sz w:val="24"/>
          <w:szCs w:val="24"/>
          <w:lang w:eastAsia="ru-RU"/>
        </w:rPr>
        <w:t xml:space="preserve"> </w:t>
      </w:r>
      <w:r w:rsidR="003D4206">
        <w:rPr>
          <w:rFonts w:ascii="Times New Roman" w:eastAsia="Times New Roman" w:hAnsi="Times New Roman" w:cs="Times New Roman"/>
          <w:sz w:val="24"/>
          <w:szCs w:val="24"/>
          <w:lang w:eastAsia="ru-RU"/>
        </w:rPr>
        <w:t>и</w:t>
      </w:r>
      <w:r w:rsidR="001C4432" w:rsidRPr="001C4432">
        <w:rPr>
          <w:rFonts w:ascii="Times New Roman" w:eastAsia="Times New Roman" w:hAnsi="Times New Roman" w:cs="Times New Roman"/>
          <w:sz w:val="24"/>
          <w:szCs w:val="24"/>
          <w:lang w:eastAsia="ru-RU"/>
        </w:rPr>
        <w:t xml:space="preserve"> составляет </w:t>
      </w:r>
      <w:r w:rsidR="001C4432" w:rsidRPr="001C4432">
        <w:rPr>
          <w:rFonts w:ascii="Times New Roman" w:eastAsia="Calibri" w:hAnsi="Times New Roman" w:cs="Times New Roman"/>
          <w:sz w:val="24"/>
          <w:szCs w:val="24"/>
          <w:lang w:eastAsia="ru-RU"/>
        </w:rPr>
        <w:t>_____________ (сумма прописью) рублей ___ копеек</w:t>
      </w:r>
      <w:r w:rsidR="001C4432" w:rsidRPr="001C4432">
        <w:rPr>
          <w:rFonts w:ascii="Times New Roman" w:eastAsia="Times New Roman" w:hAnsi="Times New Roman" w:cs="Times New Roman"/>
          <w:sz w:val="24"/>
          <w:szCs w:val="24"/>
          <w:lang w:eastAsia="ru-RU"/>
        </w:rPr>
        <w:t xml:space="preserve">, в том числе НДС </w:t>
      </w:r>
      <w:r w:rsidR="001C4432" w:rsidRPr="001C4432">
        <w:rPr>
          <w:rFonts w:ascii="Times New Roman" w:eastAsia="Calibri" w:hAnsi="Times New Roman" w:cs="Times New Roman"/>
          <w:sz w:val="24"/>
          <w:szCs w:val="24"/>
          <w:lang w:eastAsia="ru-RU"/>
        </w:rPr>
        <w:t>20 % ________________ (сумма прописью) рублей ___ копеек,</w:t>
      </w:r>
      <w:r w:rsidR="001C4432" w:rsidRPr="001C4432">
        <w:rPr>
          <w:rFonts w:ascii="Times New Roman" w:eastAsia="Times New Roman" w:hAnsi="Times New Roman" w:cs="Times New Roman"/>
          <w:sz w:val="24"/>
          <w:szCs w:val="24"/>
          <w:lang w:eastAsia="ru-RU"/>
        </w:rPr>
        <w:t xml:space="preserve"> и определяется в соответствии </w:t>
      </w:r>
      <w:proofErr w:type="gramStart"/>
      <w:r w:rsidR="001C4432" w:rsidRPr="001C4432">
        <w:rPr>
          <w:rFonts w:ascii="Times New Roman" w:eastAsia="Times New Roman" w:hAnsi="Times New Roman" w:cs="Times New Roman"/>
          <w:sz w:val="24"/>
          <w:szCs w:val="24"/>
          <w:lang w:eastAsia="ru-RU"/>
        </w:rPr>
        <w:t>с</w:t>
      </w:r>
      <w:proofErr w:type="gramEnd"/>
      <w:r w:rsidR="001C4432" w:rsidRPr="001C4432">
        <w:rPr>
          <w:rFonts w:ascii="Times New Roman" w:eastAsia="Times New Roman" w:hAnsi="Times New Roman" w:cs="Times New Roman"/>
          <w:sz w:val="24"/>
          <w:szCs w:val="24"/>
          <w:lang w:eastAsia="ru-RU"/>
        </w:rPr>
        <w:t xml:space="preserve"> ________________________________________________ </w:t>
      </w:r>
      <w:proofErr w:type="gramStart"/>
      <w:r w:rsidR="001C4432" w:rsidRPr="001C4432">
        <w:rPr>
          <w:rFonts w:ascii="Times New Roman" w:eastAsia="Times New Roman" w:hAnsi="Times New Roman" w:cs="Times New Roman"/>
          <w:sz w:val="24"/>
          <w:szCs w:val="24"/>
          <w:lang w:eastAsia="ru-RU"/>
        </w:rPr>
        <w:t>от</w:t>
      </w:r>
      <w:proofErr w:type="gramEnd"/>
      <w:r w:rsidR="001C4432" w:rsidRPr="001C4432">
        <w:rPr>
          <w:rFonts w:ascii="Times New Roman" w:eastAsia="Times New Roman" w:hAnsi="Times New Roman" w:cs="Times New Roman"/>
          <w:sz w:val="24"/>
          <w:szCs w:val="24"/>
          <w:lang w:eastAsia="ru-RU"/>
        </w:rPr>
        <w:t xml:space="preserve"> __________ № ____ из расчета __________________ (сумма прописью) рублей ___ копеек без учета НДС, за 1 Гкал/час подключаемой тепловой нагрузки. </w:t>
      </w:r>
    </w:p>
    <w:p w:rsidR="003D4206" w:rsidRDefault="003D4206" w:rsidP="003D4206">
      <w:pPr>
        <w:spacing w:before="240"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Внесение платы за подключение производится в следующем порядке:                                      - 15 процентов </w:t>
      </w:r>
      <w:r w:rsidRPr="003D4206">
        <w:rPr>
          <w:rFonts w:ascii="Times New Roman" w:eastAsia="Times New Roman" w:hAnsi="Times New Roman" w:cs="Times New Roman"/>
          <w:sz w:val="24"/>
          <w:szCs w:val="24"/>
          <w:lang w:eastAsia="ru-RU"/>
        </w:rPr>
        <w:t>платы за подключение вносится в течение 15 дней со дня заключения договора о подключении</w:t>
      </w:r>
      <w:r w:rsidR="00E7714D">
        <w:rPr>
          <w:rFonts w:ascii="Times New Roman" w:eastAsia="Times New Roman" w:hAnsi="Times New Roman" w:cs="Times New Roman"/>
          <w:sz w:val="24"/>
          <w:szCs w:val="24"/>
          <w:lang w:eastAsia="ru-RU"/>
        </w:rPr>
        <w:t xml:space="preserve"> на основании выставленного счета</w:t>
      </w:r>
      <w:r w:rsidRPr="003D42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D4206" w:rsidRDefault="003D4206" w:rsidP="003D4206">
      <w:pPr>
        <w:spacing w:before="240"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206">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процентов</w:t>
      </w:r>
      <w:r w:rsidRPr="003D4206">
        <w:rPr>
          <w:rFonts w:ascii="Times New Roman" w:eastAsia="Times New Roman" w:hAnsi="Times New Roman" w:cs="Times New Roman"/>
          <w:sz w:val="24"/>
          <w:szCs w:val="24"/>
          <w:lang w:eastAsia="ru-RU"/>
        </w:rPr>
        <w:t xml:space="preserve"> платы за подключение вносится в течение 90 дней со дня заключения договора о подключении, но не позднее даты фактического подключения</w:t>
      </w:r>
      <w:r w:rsidR="00E7714D">
        <w:rPr>
          <w:rFonts w:ascii="Times New Roman" w:eastAsia="Times New Roman" w:hAnsi="Times New Roman" w:cs="Times New Roman"/>
          <w:sz w:val="24"/>
          <w:szCs w:val="24"/>
          <w:lang w:eastAsia="ru-RU"/>
        </w:rPr>
        <w:t xml:space="preserve"> на основании выставленного счета</w:t>
      </w:r>
      <w:r w:rsidRPr="003D4206">
        <w:rPr>
          <w:rFonts w:ascii="Times New Roman" w:eastAsia="Times New Roman" w:hAnsi="Times New Roman" w:cs="Times New Roman"/>
          <w:sz w:val="24"/>
          <w:szCs w:val="24"/>
          <w:lang w:eastAsia="ru-RU"/>
        </w:rPr>
        <w:t>;</w:t>
      </w:r>
    </w:p>
    <w:p w:rsidR="00E7714D" w:rsidRDefault="003D4206" w:rsidP="00E7714D">
      <w:pPr>
        <w:spacing w:before="240"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206">
        <w:rPr>
          <w:rFonts w:ascii="Times New Roman" w:eastAsia="Times New Roman" w:hAnsi="Times New Roman" w:cs="Times New Roman"/>
          <w:sz w:val="24"/>
          <w:szCs w:val="24"/>
          <w:lang w:eastAsia="ru-RU"/>
        </w:rPr>
        <w:t>оставшаяся доля платы за подключение вносится в течение 15 дней со дня подписан</w:t>
      </w:r>
      <w:r w:rsidR="00E7714D">
        <w:rPr>
          <w:rFonts w:ascii="Times New Roman" w:eastAsia="Times New Roman" w:hAnsi="Times New Roman" w:cs="Times New Roman"/>
          <w:sz w:val="24"/>
          <w:szCs w:val="24"/>
          <w:lang w:eastAsia="ru-RU"/>
        </w:rPr>
        <w:t>ия сторонами акта о подключении на основании универсального передаточного акта (УПД).</w:t>
      </w:r>
    </w:p>
    <w:p w:rsidR="001C4432" w:rsidRPr="00E7714D" w:rsidRDefault="003D4206" w:rsidP="00E7714D">
      <w:pPr>
        <w:spacing w:before="240"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r w:rsidR="00BC35B2" w:rsidRPr="00BC35B2">
        <w:rPr>
          <w:rFonts w:ascii="Times New Roman" w:eastAsia="Times New Roman" w:hAnsi="Times New Roman" w:cs="Times New Roman"/>
          <w:sz w:val="24"/>
          <w:szCs w:val="24"/>
          <w:lang w:eastAsia="ru-RU"/>
        </w:rPr>
        <w:t>.</w:t>
      </w:r>
      <w:r w:rsidR="00BC35B2">
        <w:rPr>
          <w:rFonts w:ascii="Times New Roman" w:eastAsia="Times New Roman" w:hAnsi="Times New Roman" w:cs="Times New Roman"/>
          <w:b/>
          <w:sz w:val="24"/>
          <w:szCs w:val="24"/>
          <w:lang w:eastAsia="ru-RU"/>
        </w:rPr>
        <w:t xml:space="preserve"> </w:t>
      </w:r>
      <w:r w:rsidR="001C4432" w:rsidRPr="00BC35B2">
        <w:rPr>
          <w:rFonts w:ascii="Times New Roman" w:eastAsia="Times New Roman" w:hAnsi="Times New Roman" w:cs="Times New Roman"/>
          <w:color w:val="000000"/>
          <w:sz w:val="24"/>
          <w:szCs w:val="24"/>
          <w:lang w:eastAsia="ru-RU"/>
        </w:rPr>
        <w:t>Обязанность Заказчика по оплате стоимости подключения считается исполненной с момента поступления денежных средств на указанный в разделе 9 настоящего договора расчетный счет Исполнителя.</w:t>
      </w:r>
    </w:p>
    <w:p w:rsidR="006B35C1" w:rsidRPr="006B35C1" w:rsidRDefault="006B35C1" w:rsidP="006B35C1">
      <w:pPr>
        <w:spacing w:after="0"/>
        <w:jc w:val="both"/>
        <w:rPr>
          <w:rFonts w:ascii="Times New Roman" w:eastAsia="Times New Roman" w:hAnsi="Times New Roman" w:cs="Times New Roman"/>
          <w:b/>
          <w:color w:val="000000"/>
          <w:sz w:val="24"/>
          <w:szCs w:val="24"/>
          <w:lang w:eastAsia="ru-RU"/>
        </w:rPr>
      </w:pPr>
      <w:r w:rsidRPr="006B35C1">
        <w:rPr>
          <w:rFonts w:ascii="Times New Roman" w:eastAsia="Times New Roman" w:hAnsi="Times New Roman" w:cs="Times New Roman"/>
          <w:b/>
          <w:color w:val="000000"/>
          <w:sz w:val="24"/>
          <w:szCs w:val="24"/>
          <w:lang w:eastAsia="ru-RU"/>
        </w:rPr>
        <w:t>5. Ответственность Сторон.</w:t>
      </w:r>
    </w:p>
    <w:p w:rsidR="001C4432" w:rsidRDefault="006B35C1" w:rsidP="006B35C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w:t>
      </w:r>
      <w:r w:rsidR="001C4432" w:rsidRPr="001C4432">
        <w:rPr>
          <w:rFonts w:ascii="Times New Roman" w:eastAsia="Times New Roman" w:hAnsi="Times New Roman" w:cs="Times New Roman"/>
          <w:color w:val="000000"/>
          <w:sz w:val="24"/>
          <w:szCs w:val="24"/>
          <w:lang w:eastAsia="ru-RU"/>
        </w:rPr>
        <w:t xml:space="preserve">В случае неисполнения или ненадлежащего исполнения условий настоящего договора Стороны несут </w:t>
      </w:r>
      <w:r>
        <w:rPr>
          <w:rFonts w:ascii="Times New Roman" w:eastAsia="Times New Roman" w:hAnsi="Times New Roman" w:cs="Times New Roman"/>
          <w:color w:val="000000"/>
          <w:sz w:val="24"/>
          <w:szCs w:val="24"/>
          <w:lang w:eastAsia="ru-RU"/>
        </w:rPr>
        <w:t xml:space="preserve">ответственность в соответствии </w:t>
      </w:r>
      <w:r w:rsidR="001C4432" w:rsidRPr="001C4432">
        <w:rPr>
          <w:rFonts w:ascii="Times New Roman" w:eastAsia="Times New Roman" w:hAnsi="Times New Roman" w:cs="Times New Roman"/>
          <w:color w:val="000000"/>
          <w:sz w:val="24"/>
          <w:szCs w:val="24"/>
          <w:lang w:eastAsia="ru-RU"/>
        </w:rPr>
        <w:t>с действующим законодательством Российской Федерации.</w:t>
      </w:r>
    </w:p>
    <w:p w:rsidR="001C4432" w:rsidRDefault="006B35C1" w:rsidP="006B35C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proofErr w:type="gramStart"/>
      <w:r w:rsidR="001C4432" w:rsidRPr="001C4432">
        <w:rPr>
          <w:rFonts w:ascii="Times New Roman" w:eastAsia="Times New Roman" w:hAnsi="Times New Roman" w:cs="Times New Roman"/>
          <w:color w:val="000000"/>
          <w:sz w:val="24"/>
          <w:szCs w:val="24"/>
          <w:lang w:eastAsia="ru-RU"/>
        </w:rPr>
        <w:t>Исполнитель несет ответственность перед Заказчиком за нарушение обязательств по договору в виде уплаты неустойки (пени) в размере 1/300 ставки рефинансирования ЦБ РФ от суммы, оплаченной Заказчиком во исполнение договора, за каждый день просрочки по договору, за исключением случаев, когда просрочка исполнения вызвана обстоятельствами, за которые Исполнитель не отвечает, в том числе действиями/бездействием Заказчика, обстоятельствами непреодолимой силы, в иных</w:t>
      </w:r>
      <w:proofErr w:type="gramEnd"/>
      <w:r w:rsidR="001C4432" w:rsidRPr="001C4432">
        <w:rPr>
          <w:rFonts w:ascii="Times New Roman" w:eastAsia="Times New Roman" w:hAnsi="Times New Roman" w:cs="Times New Roman"/>
          <w:color w:val="000000"/>
          <w:sz w:val="24"/>
          <w:szCs w:val="24"/>
          <w:lang w:eastAsia="ru-RU"/>
        </w:rPr>
        <w:t xml:space="preserve"> </w:t>
      </w:r>
      <w:proofErr w:type="gramStart"/>
      <w:r w:rsidR="001C4432" w:rsidRPr="001C4432">
        <w:rPr>
          <w:rFonts w:ascii="Times New Roman" w:eastAsia="Times New Roman" w:hAnsi="Times New Roman" w:cs="Times New Roman"/>
          <w:color w:val="000000"/>
          <w:sz w:val="24"/>
          <w:szCs w:val="24"/>
          <w:lang w:eastAsia="ru-RU"/>
        </w:rPr>
        <w:t>случаях</w:t>
      </w:r>
      <w:proofErr w:type="gramEnd"/>
      <w:r w:rsidR="001C4432" w:rsidRPr="001C4432">
        <w:rPr>
          <w:rFonts w:ascii="Times New Roman" w:eastAsia="Times New Roman" w:hAnsi="Times New Roman" w:cs="Times New Roman"/>
          <w:color w:val="000000"/>
          <w:sz w:val="24"/>
          <w:szCs w:val="24"/>
          <w:lang w:eastAsia="ru-RU"/>
        </w:rPr>
        <w:t>, предусмотренных настоящим договором.</w:t>
      </w:r>
    </w:p>
    <w:p w:rsidR="001C4432" w:rsidRDefault="006B35C1" w:rsidP="006B35C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5.3. </w:t>
      </w:r>
      <w:proofErr w:type="gramStart"/>
      <w:r w:rsidR="001C4432" w:rsidRPr="001C4432">
        <w:rPr>
          <w:rFonts w:ascii="Times New Roman" w:eastAsia="Times New Roman" w:hAnsi="Times New Roman" w:cs="Times New Roman"/>
          <w:color w:val="000000"/>
          <w:sz w:val="24"/>
          <w:szCs w:val="24"/>
          <w:lang w:eastAsia="ru-RU"/>
        </w:rPr>
        <w:t xml:space="preserve">В случае неисполнения либо ненадлежащего исполнения Заказчиком обязательств по договору, Исполнитель вправе требовать от Заказчика уплаты неустойки (пени) в размере 1/300 ставки рефинансирования ЦБ РФ от просроченной суммы платы за подключение, за каждый день неисполнения либо ненадлежащего исполнения обязательств по договору, </w:t>
      </w:r>
      <w:r>
        <w:rPr>
          <w:rFonts w:ascii="Times New Roman" w:eastAsia="Times New Roman" w:hAnsi="Times New Roman" w:cs="Times New Roman"/>
          <w:color w:val="000000"/>
          <w:sz w:val="24"/>
          <w:szCs w:val="24"/>
          <w:lang w:eastAsia="ru-RU"/>
        </w:rPr>
        <w:t xml:space="preserve"> </w:t>
      </w:r>
      <w:r w:rsidR="001C4432" w:rsidRPr="001C4432">
        <w:rPr>
          <w:rFonts w:ascii="Times New Roman" w:eastAsia="Times New Roman" w:hAnsi="Times New Roman" w:cs="Times New Roman"/>
          <w:color w:val="000000"/>
          <w:sz w:val="24"/>
          <w:szCs w:val="24"/>
          <w:lang w:eastAsia="ru-RU"/>
        </w:rPr>
        <w:t>за исключением случаев, когда просрочка исполнения обязательств вызвана обстоятельствами, за которые Заказчик не отвечает, в том числе действиями</w:t>
      </w:r>
      <w:proofErr w:type="gramEnd"/>
      <w:r w:rsidR="001C4432" w:rsidRPr="001C4432">
        <w:rPr>
          <w:rFonts w:ascii="Times New Roman" w:eastAsia="Times New Roman" w:hAnsi="Times New Roman" w:cs="Times New Roman"/>
          <w:color w:val="000000"/>
          <w:sz w:val="24"/>
          <w:szCs w:val="24"/>
          <w:lang w:eastAsia="ru-RU"/>
        </w:rPr>
        <w:t>/бездействием Исполнителя, обстоятельствами непреодолимой силы, в иных случаях, предусмотренных настоящим Договором.</w:t>
      </w:r>
    </w:p>
    <w:p w:rsidR="00C519E0" w:rsidRDefault="00C519E0" w:rsidP="006B35C1">
      <w:pPr>
        <w:spacing w:after="0"/>
        <w:jc w:val="both"/>
        <w:rPr>
          <w:rFonts w:ascii="Times New Roman" w:eastAsia="Times New Roman" w:hAnsi="Times New Roman" w:cs="Times New Roman"/>
          <w:color w:val="000000"/>
          <w:sz w:val="24"/>
          <w:szCs w:val="24"/>
          <w:lang w:eastAsia="ru-RU"/>
        </w:rPr>
      </w:pPr>
    </w:p>
    <w:p w:rsidR="00C519E0" w:rsidRDefault="00C519E0" w:rsidP="00C519E0">
      <w:pPr>
        <w:spacing w:after="0"/>
        <w:jc w:val="both"/>
        <w:rPr>
          <w:rFonts w:ascii="Times New Roman" w:eastAsia="Times New Roman" w:hAnsi="Times New Roman" w:cs="Times New Roman"/>
          <w:b/>
          <w:color w:val="000000"/>
          <w:sz w:val="24"/>
          <w:szCs w:val="24"/>
          <w:lang w:eastAsia="ru-RU"/>
        </w:rPr>
      </w:pPr>
      <w:r w:rsidRPr="00C519E0">
        <w:rPr>
          <w:rFonts w:ascii="Times New Roman" w:eastAsia="Times New Roman" w:hAnsi="Times New Roman" w:cs="Times New Roman"/>
          <w:b/>
          <w:color w:val="000000"/>
          <w:sz w:val="24"/>
          <w:szCs w:val="24"/>
          <w:lang w:eastAsia="ru-RU"/>
        </w:rPr>
        <w:t xml:space="preserve">5. Разрешение споров. </w:t>
      </w:r>
    </w:p>
    <w:p w:rsidR="001C4432" w:rsidRDefault="00C519E0" w:rsidP="00C519E0">
      <w:pPr>
        <w:spacing w:after="0"/>
        <w:jc w:val="both"/>
        <w:rPr>
          <w:rFonts w:ascii="Times New Roman" w:eastAsia="Times New Roman" w:hAnsi="Times New Roman" w:cs="Times New Roman"/>
          <w:color w:val="000000"/>
          <w:sz w:val="24"/>
          <w:szCs w:val="24"/>
          <w:lang w:eastAsia="ru-RU"/>
        </w:rPr>
      </w:pPr>
      <w:r w:rsidRPr="00C519E0">
        <w:rPr>
          <w:rFonts w:ascii="Times New Roman" w:eastAsia="Times New Roman" w:hAnsi="Times New Roman" w:cs="Times New Roman"/>
          <w:color w:val="000000"/>
          <w:sz w:val="24"/>
          <w:szCs w:val="24"/>
          <w:lang w:eastAsia="ru-RU"/>
        </w:rPr>
        <w:t>5.1.</w:t>
      </w:r>
      <w:r>
        <w:rPr>
          <w:rFonts w:ascii="Times New Roman" w:eastAsia="Times New Roman" w:hAnsi="Times New Roman" w:cs="Times New Roman"/>
          <w:b/>
          <w:color w:val="000000"/>
          <w:sz w:val="24"/>
          <w:szCs w:val="24"/>
          <w:lang w:eastAsia="ru-RU"/>
        </w:rPr>
        <w:t xml:space="preserve"> </w:t>
      </w:r>
      <w:r w:rsidR="001C4432" w:rsidRPr="001C4432">
        <w:rPr>
          <w:rFonts w:ascii="Times New Roman" w:eastAsia="Times New Roman" w:hAnsi="Times New Roman" w:cs="Times New Roman"/>
          <w:color w:val="000000"/>
          <w:sz w:val="24"/>
          <w:szCs w:val="24"/>
          <w:lang w:eastAsia="ru-RU"/>
        </w:rPr>
        <w:t xml:space="preserve">Стороны </w:t>
      </w:r>
      <w:proofErr w:type="gramStart"/>
      <w:r w:rsidR="001C4432" w:rsidRPr="001C4432">
        <w:rPr>
          <w:rFonts w:ascii="Times New Roman" w:eastAsia="Times New Roman" w:hAnsi="Times New Roman" w:cs="Times New Roman"/>
          <w:color w:val="000000"/>
          <w:sz w:val="24"/>
          <w:szCs w:val="24"/>
          <w:lang w:eastAsia="ru-RU"/>
        </w:rPr>
        <w:t>примут меры и по возможности</w:t>
      </w:r>
      <w:proofErr w:type="gramEnd"/>
      <w:r w:rsidR="001C4432" w:rsidRPr="001C4432">
        <w:rPr>
          <w:rFonts w:ascii="Times New Roman" w:eastAsia="Times New Roman" w:hAnsi="Times New Roman" w:cs="Times New Roman"/>
          <w:color w:val="000000"/>
          <w:sz w:val="24"/>
          <w:szCs w:val="24"/>
          <w:lang w:eastAsia="ru-RU"/>
        </w:rPr>
        <w:t xml:space="preserve"> будут решать все споры </w:t>
      </w:r>
      <w:r w:rsidR="001C4432" w:rsidRPr="001C4432">
        <w:rPr>
          <w:rFonts w:ascii="Times New Roman" w:eastAsia="Times New Roman" w:hAnsi="Times New Roman" w:cs="Times New Roman"/>
          <w:color w:val="000000"/>
          <w:sz w:val="24"/>
          <w:szCs w:val="24"/>
          <w:lang w:eastAsia="ru-RU"/>
        </w:rPr>
        <w:br/>
        <w:t xml:space="preserve">и разногласия, которые могут возникнуть из настоящего договора или в связи </w:t>
      </w:r>
      <w:r w:rsidR="001C4432" w:rsidRPr="001C4432">
        <w:rPr>
          <w:rFonts w:ascii="Times New Roman" w:eastAsia="Times New Roman" w:hAnsi="Times New Roman" w:cs="Times New Roman"/>
          <w:color w:val="000000"/>
          <w:sz w:val="24"/>
          <w:szCs w:val="24"/>
          <w:lang w:eastAsia="ru-RU"/>
        </w:rPr>
        <w:br/>
        <w:t>с ним, путем переговоров.</w:t>
      </w:r>
    </w:p>
    <w:p w:rsidR="001C4432" w:rsidRDefault="00C519E0" w:rsidP="00C519E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001C4432" w:rsidRPr="001C4432">
        <w:rPr>
          <w:rFonts w:ascii="Times New Roman" w:eastAsia="Times New Roman" w:hAnsi="Times New Roman" w:cs="Times New Roman"/>
          <w:color w:val="000000"/>
          <w:sz w:val="24"/>
          <w:szCs w:val="24"/>
          <w:lang w:eastAsia="ru-RU"/>
        </w:rPr>
        <w:t xml:space="preserve">Стороны устанавливают обязательный </w:t>
      </w:r>
      <w:r w:rsidR="001C4432" w:rsidRPr="001C4432">
        <w:rPr>
          <w:rFonts w:ascii="Times New Roman" w:eastAsia="Times New Roman" w:hAnsi="Times New Roman" w:cs="Times New Roman"/>
          <w:b/>
          <w:color w:val="000000"/>
          <w:sz w:val="24"/>
          <w:szCs w:val="24"/>
          <w:lang w:eastAsia="ru-RU"/>
        </w:rPr>
        <w:t>досудебный порядок урегулирования споров</w:t>
      </w:r>
      <w:r w:rsidR="001C4432" w:rsidRPr="001C4432">
        <w:rPr>
          <w:rFonts w:ascii="Times New Roman" w:eastAsia="Times New Roman" w:hAnsi="Times New Roman" w:cs="Times New Roman"/>
          <w:color w:val="000000"/>
          <w:sz w:val="24"/>
          <w:szCs w:val="24"/>
          <w:lang w:eastAsia="ru-RU"/>
        </w:rPr>
        <w:t xml:space="preserve"> и разногласий по н</w:t>
      </w:r>
      <w:r>
        <w:rPr>
          <w:rFonts w:ascii="Times New Roman" w:eastAsia="Times New Roman" w:hAnsi="Times New Roman" w:cs="Times New Roman"/>
          <w:color w:val="000000"/>
          <w:sz w:val="24"/>
          <w:szCs w:val="24"/>
          <w:lang w:eastAsia="ru-RU"/>
        </w:rPr>
        <w:t xml:space="preserve">астоящему договору или в связи </w:t>
      </w:r>
      <w:r w:rsidR="001C4432" w:rsidRPr="001C4432">
        <w:rPr>
          <w:rFonts w:ascii="Times New Roman" w:eastAsia="Times New Roman" w:hAnsi="Times New Roman" w:cs="Times New Roman"/>
          <w:color w:val="000000"/>
          <w:sz w:val="24"/>
          <w:szCs w:val="24"/>
          <w:lang w:eastAsia="ru-RU"/>
        </w:rPr>
        <w:t xml:space="preserve">с ним. В случае если Сторона, получившая письменную претензию другой Стороны, </w:t>
      </w:r>
      <w:r w:rsidR="001C4432" w:rsidRPr="001C4432">
        <w:rPr>
          <w:rFonts w:ascii="Times New Roman" w:eastAsia="Times New Roman" w:hAnsi="Times New Roman" w:cs="Times New Roman"/>
          <w:b/>
          <w:color w:val="000000"/>
          <w:sz w:val="24"/>
          <w:szCs w:val="24"/>
          <w:lang w:eastAsia="ru-RU"/>
        </w:rPr>
        <w:t>по истечении 10 (Десяти) календарных дней</w:t>
      </w:r>
      <w:r w:rsidR="001C4432" w:rsidRPr="001C4432">
        <w:rPr>
          <w:rFonts w:ascii="Times New Roman" w:eastAsia="Times New Roman" w:hAnsi="Times New Roman" w:cs="Times New Roman"/>
          <w:color w:val="000000"/>
          <w:sz w:val="24"/>
          <w:szCs w:val="24"/>
          <w:lang w:eastAsia="ru-RU"/>
        </w:rPr>
        <w:t xml:space="preserve"> не направит другой Стороне ответ, последняя вправе передать спор на рассмотрение в Арбитражный суд Архангельской области по месту нахождения Постоянного судебного присутствия в г. Нарьян-Маре Ненецкого автономного округа.</w:t>
      </w:r>
    </w:p>
    <w:p w:rsidR="00C519E0" w:rsidRDefault="00C519E0" w:rsidP="00C519E0">
      <w:pPr>
        <w:spacing w:after="0"/>
        <w:jc w:val="both"/>
        <w:rPr>
          <w:rFonts w:ascii="Times New Roman" w:eastAsia="Times New Roman" w:hAnsi="Times New Roman" w:cs="Times New Roman"/>
          <w:color w:val="000000"/>
          <w:sz w:val="24"/>
          <w:szCs w:val="24"/>
          <w:lang w:eastAsia="ru-RU"/>
        </w:rPr>
      </w:pPr>
    </w:p>
    <w:p w:rsidR="00C519E0" w:rsidRDefault="00C519E0" w:rsidP="00C519E0">
      <w:pPr>
        <w:spacing w:after="0"/>
        <w:jc w:val="both"/>
        <w:rPr>
          <w:rFonts w:ascii="Times New Roman" w:eastAsia="Times New Roman" w:hAnsi="Times New Roman" w:cs="Times New Roman"/>
          <w:color w:val="000000"/>
          <w:sz w:val="24"/>
          <w:szCs w:val="24"/>
          <w:lang w:eastAsia="ru-RU"/>
        </w:rPr>
      </w:pPr>
      <w:r w:rsidRPr="00C519E0">
        <w:rPr>
          <w:rFonts w:ascii="Times New Roman" w:eastAsia="Times New Roman" w:hAnsi="Times New Roman" w:cs="Times New Roman"/>
          <w:b/>
          <w:color w:val="000000"/>
          <w:sz w:val="24"/>
          <w:szCs w:val="24"/>
          <w:lang w:eastAsia="ru-RU"/>
        </w:rPr>
        <w:t>6. Прочие условия</w:t>
      </w:r>
      <w:r>
        <w:rPr>
          <w:rFonts w:ascii="Times New Roman" w:eastAsia="Times New Roman" w:hAnsi="Times New Roman" w:cs="Times New Roman"/>
          <w:color w:val="000000"/>
          <w:sz w:val="24"/>
          <w:szCs w:val="24"/>
          <w:lang w:eastAsia="ru-RU"/>
        </w:rPr>
        <w:t xml:space="preserve">. </w:t>
      </w:r>
    </w:p>
    <w:p w:rsidR="001C4432" w:rsidRDefault="00C519E0" w:rsidP="00C519E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w:t>
      </w:r>
      <w:r w:rsidR="001C4432" w:rsidRPr="001C4432">
        <w:rPr>
          <w:rFonts w:ascii="Times New Roman" w:eastAsia="Times New Roman" w:hAnsi="Times New Roman" w:cs="Times New Roman"/>
          <w:sz w:val="24"/>
          <w:szCs w:val="24"/>
          <w:lang w:eastAsia="ru-RU"/>
        </w:rPr>
        <w:t xml:space="preserve">Договор вступает в силу </w:t>
      </w:r>
      <w:proofErr w:type="gramStart"/>
      <w:r w:rsidR="001C4432" w:rsidRPr="001C4432">
        <w:rPr>
          <w:rFonts w:ascii="Times New Roman" w:eastAsia="Times New Roman" w:hAnsi="Times New Roman" w:cs="Times New Roman"/>
          <w:sz w:val="24"/>
          <w:szCs w:val="24"/>
          <w:lang w:eastAsia="ru-RU"/>
        </w:rPr>
        <w:t>с даты</w:t>
      </w:r>
      <w:proofErr w:type="gramEnd"/>
      <w:r w:rsidR="001C4432" w:rsidRPr="001C4432">
        <w:rPr>
          <w:rFonts w:ascii="Times New Roman" w:eastAsia="Times New Roman" w:hAnsi="Times New Roman" w:cs="Times New Roman"/>
          <w:sz w:val="24"/>
          <w:szCs w:val="24"/>
          <w:lang w:eastAsia="ru-RU"/>
        </w:rPr>
        <w:t xml:space="preserve"> его подписания Сторонами и действует до даты исполнения Сторонами своих обязательств в полном объеме.</w:t>
      </w:r>
    </w:p>
    <w:p w:rsidR="001C4432" w:rsidRDefault="00C519E0" w:rsidP="00C519E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6.2. </w:t>
      </w:r>
      <w:r w:rsidR="001C4432" w:rsidRPr="00C519E0">
        <w:rPr>
          <w:rFonts w:ascii="Times New Roman" w:eastAsia="Times New Roman" w:hAnsi="Times New Roman" w:cs="Times New Roman"/>
          <w:color w:val="000000"/>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C519E0" w:rsidRDefault="00C519E0" w:rsidP="00C519E0">
      <w:pPr>
        <w:spacing w:after="0"/>
        <w:jc w:val="both"/>
        <w:rPr>
          <w:rFonts w:ascii="Times New Roman" w:eastAsia="Times New Roman" w:hAnsi="Times New Roman" w:cs="Times New Roman"/>
          <w:color w:val="000000"/>
          <w:sz w:val="24"/>
          <w:szCs w:val="24"/>
          <w:lang w:eastAsia="ru-RU"/>
        </w:rPr>
      </w:pPr>
    </w:p>
    <w:p w:rsidR="00C519E0" w:rsidRPr="00C519E0" w:rsidRDefault="00C519E0" w:rsidP="00C519E0">
      <w:pPr>
        <w:spacing w:after="0"/>
        <w:jc w:val="both"/>
        <w:rPr>
          <w:rFonts w:ascii="Times New Roman" w:eastAsia="Times New Roman" w:hAnsi="Times New Roman" w:cs="Times New Roman"/>
          <w:b/>
          <w:sz w:val="24"/>
          <w:szCs w:val="24"/>
          <w:lang w:eastAsia="ru-RU"/>
        </w:rPr>
      </w:pPr>
      <w:r w:rsidRPr="00C519E0">
        <w:rPr>
          <w:rFonts w:ascii="Times New Roman" w:eastAsia="Times New Roman" w:hAnsi="Times New Roman" w:cs="Times New Roman"/>
          <w:b/>
          <w:color w:val="000000"/>
          <w:sz w:val="24"/>
          <w:szCs w:val="24"/>
          <w:lang w:eastAsia="ru-RU"/>
        </w:rPr>
        <w:t xml:space="preserve">7. Приложения к договору. </w:t>
      </w:r>
    </w:p>
    <w:p w:rsidR="001C4432" w:rsidRPr="001C4432" w:rsidRDefault="001C4432" w:rsidP="001C4432">
      <w:pPr>
        <w:spacing w:after="0"/>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Приложение </w:t>
      </w:r>
      <w:r w:rsidR="003D4206">
        <w:rPr>
          <w:rFonts w:ascii="Times New Roman" w:eastAsia="Times New Roman" w:hAnsi="Times New Roman" w:cs="Times New Roman"/>
          <w:color w:val="000000"/>
          <w:sz w:val="24"/>
          <w:szCs w:val="24"/>
          <w:lang w:eastAsia="ru-RU"/>
        </w:rPr>
        <w:t xml:space="preserve">№ </w:t>
      </w:r>
      <w:r w:rsidRPr="001C4432">
        <w:rPr>
          <w:rFonts w:ascii="Times New Roman" w:eastAsia="Times New Roman" w:hAnsi="Times New Roman" w:cs="Times New Roman"/>
          <w:color w:val="000000"/>
          <w:sz w:val="24"/>
          <w:szCs w:val="24"/>
          <w:lang w:eastAsia="ru-RU"/>
        </w:rPr>
        <w:t>1 – Условия подключения;</w:t>
      </w:r>
    </w:p>
    <w:p w:rsidR="001C4432" w:rsidRPr="001C4432" w:rsidRDefault="001C4432" w:rsidP="001C4432">
      <w:pPr>
        <w:spacing w:after="0"/>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Приложение </w:t>
      </w:r>
      <w:r w:rsidR="003D4206">
        <w:rPr>
          <w:rFonts w:ascii="Times New Roman" w:eastAsia="Times New Roman" w:hAnsi="Times New Roman" w:cs="Times New Roman"/>
          <w:color w:val="000000"/>
          <w:sz w:val="24"/>
          <w:szCs w:val="24"/>
          <w:lang w:eastAsia="ru-RU"/>
        </w:rPr>
        <w:t xml:space="preserve">№ </w:t>
      </w:r>
      <w:r w:rsidRPr="001C4432">
        <w:rPr>
          <w:rFonts w:ascii="Times New Roman" w:eastAsia="Times New Roman" w:hAnsi="Times New Roman" w:cs="Times New Roman"/>
          <w:color w:val="000000"/>
          <w:sz w:val="24"/>
          <w:szCs w:val="24"/>
          <w:lang w:eastAsia="ru-RU"/>
        </w:rPr>
        <w:t xml:space="preserve">2 – Форма Акта о подключении к системе теплоснабжения; </w:t>
      </w:r>
    </w:p>
    <w:p w:rsidR="001C4432" w:rsidRPr="001C4432" w:rsidRDefault="001C4432" w:rsidP="001C4432">
      <w:pPr>
        <w:spacing w:after="0"/>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t xml:space="preserve">Приложение </w:t>
      </w:r>
      <w:r w:rsidR="003D4206">
        <w:rPr>
          <w:rFonts w:ascii="Times New Roman" w:eastAsia="Times New Roman" w:hAnsi="Times New Roman" w:cs="Times New Roman"/>
          <w:color w:val="000000"/>
          <w:sz w:val="24"/>
          <w:szCs w:val="24"/>
          <w:lang w:eastAsia="ru-RU"/>
        </w:rPr>
        <w:t xml:space="preserve">№ </w:t>
      </w:r>
      <w:r w:rsidRPr="001C4432">
        <w:rPr>
          <w:rFonts w:ascii="Times New Roman" w:eastAsia="Times New Roman" w:hAnsi="Times New Roman" w:cs="Times New Roman"/>
          <w:color w:val="000000"/>
          <w:sz w:val="24"/>
          <w:szCs w:val="24"/>
          <w:lang w:eastAsia="ru-RU"/>
        </w:rPr>
        <w:t>3 – Форма Акта разграничения балансовой принадлежности;</w:t>
      </w:r>
    </w:p>
    <w:p w:rsidR="001C4432" w:rsidRDefault="001C4432" w:rsidP="001C4432">
      <w:pPr>
        <w:spacing w:after="0"/>
        <w:rPr>
          <w:rFonts w:ascii="Times New Roman" w:eastAsia="Times New Roman" w:hAnsi="Times New Roman" w:cs="Times New Roman"/>
          <w:color w:val="000000"/>
          <w:sz w:val="24"/>
          <w:szCs w:val="24"/>
          <w:lang w:eastAsia="ru-RU"/>
        </w:rPr>
      </w:pPr>
      <w:r w:rsidRPr="001C4432">
        <w:rPr>
          <w:rFonts w:ascii="Times New Roman" w:eastAsia="Times New Roman" w:hAnsi="Times New Roman" w:cs="Times New Roman"/>
          <w:color w:val="000000"/>
          <w:sz w:val="24"/>
          <w:szCs w:val="24"/>
          <w:lang w:eastAsia="ru-RU"/>
        </w:rPr>
        <w:lastRenderedPageBreak/>
        <w:t xml:space="preserve">Приложение </w:t>
      </w:r>
      <w:r w:rsidR="003D4206">
        <w:rPr>
          <w:rFonts w:ascii="Times New Roman" w:eastAsia="Times New Roman" w:hAnsi="Times New Roman" w:cs="Times New Roman"/>
          <w:color w:val="000000"/>
          <w:sz w:val="24"/>
          <w:szCs w:val="24"/>
          <w:lang w:eastAsia="ru-RU"/>
        </w:rPr>
        <w:t xml:space="preserve">№ </w:t>
      </w:r>
      <w:r w:rsidRPr="001C4432">
        <w:rPr>
          <w:rFonts w:ascii="Times New Roman" w:eastAsia="Times New Roman" w:hAnsi="Times New Roman" w:cs="Times New Roman"/>
          <w:color w:val="000000"/>
          <w:sz w:val="24"/>
          <w:szCs w:val="24"/>
          <w:lang w:eastAsia="ru-RU"/>
        </w:rPr>
        <w:t>4 – Форма Акта о готовности внутриплощадочных или вну</w:t>
      </w:r>
      <w:r w:rsidR="003D4206">
        <w:rPr>
          <w:rFonts w:ascii="Times New Roman" w:eastAsia="Times New Roman" w:hAnsi="Times New Roman" w:cs="Times New Roman"/>
          <w:color w:val="000000"/>
          <w:sz w:val="24"/>
          <w:szCs w:val="24"/>
          <w:lang w:eastAsia="ru-RU"/>
        </w:rPr>
        <w:t>тридомовых сетей и оборудования;</w:t>
      </w:r>
    </w:p>
    <w:p w:rsidR="003D4206" w:rsidRDefault="003D4206" w:rsidP="001C443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5 – Локальный сметный расчет.</w:t>
      </w:r>
    </w:p>
    <w:p w:rsidR="003D4206" w:rsidRPr="001C4432" w:rsidRDefault="003D4206" w:rsidP="001C4432">
      <w:pPr>
        <w:spacing w:after="0"/>
        <w:rPr>
          <w:rFonts w:ascii="Times New Roman" w:eastAsia="Times New Roman" w:hAnsi="Times New Roman" w:cs="Times New Roman"/>
          <w:color w:val="000000"/>
          <w:sz w:val="24"/>
          <w:szCs w:val="24"/>
          <w:lang w:eastAsia="ru-RU"/>
        </w:rPr>
      </w:pPr>
    </w:p>
    <w:p w:rsidR="003D4206" w:rsidRDefault="003D4206" w:rsidP="003D4206">
      <w:pPr>
        <w:spacing w:before="240" w:after="2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Реквизиты и подписи Сторон.</w:t>
      </w: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both"/>
        <w:rPr>
          <w:rFonts w:ascii="Times New Roman" w:eastAsia="Times New Roman" w:hAnsi="Times New Roman" w:cs="Times New Roman"/>
          <w:sz w:val="24"/>
          <w:szCs w:val="24"/>
          <w:lang w:eastAsia="ru-RU"/>
        </w:rPr>
      </w:pPr>
    </w:p>
    <w:p w:rsidR="00E7714D" w:rsidRDefault="00E7714D" w:rsidP="003D4206">
      <w:pPr>
        <w:spacing w:after="0" w:line="240" w:lineRule="auto"/>
        <w:ind w:firstLine="6804"/>
        <w:jc w:val="both"/>
        <w:rPr>
          <w:rFonts w:ascii="Times New Roman" w:eastAsia="Times New Roman" w:hAnsi="Times New Roman" w:cs="Times New Roman"/>
          <w:sz w:val="24"/>
          <w:szCs w:val="24"/>
          <w:lang w:eastAsia="ru-RU"/>
        </w:rPr>
      </w:pPr>
    </w:p>
    <w:p w:rsidR="00E7714D" w:rsidRDefault="00E7714D" w:rsidP="003D4206">
      <w:pPr>
        <w:spacing w:after="0" w:line="240" w:lineRule="auto"/>
        <w:ind w:firstLine="6804"/>
        <w:jc w:val="both"/>
        <w:rPr>
          <w:rFonts w:ascii="Times New Roman" w:eastAsia="Times New Roman" w:hAnsi="Times New Roman" w:cs="Times New Roman"/>
          <w:sz w:val="24"/>
          <w:szCs w:val="24"/>
          <w:lang w:eastAsia="ru-RU"/>
        </w:rPr>
      </w:pPr>
    </w:p>
    <w:p w:rsidR="00A43F66" w:rsidRDefault="00A43F66" w:rsidP="00A43F66">
      <w:pPr>
        <w:spacing w:after="0" w:line="240" w:lineRule="auto"/>
        <w:rPr>
          <w:rFonts w:ascii="Times New Roman" w:eastAsia="Times New Roman" w:hAnsi="Times New Roman" w:cs="Times New Roman"/>
          <w:sz w:val="24"/>
          <w:szCs w:val="24"/>
          <w:lang w:eastAsia="ru-RU"/>
        </w:rPr>
      </w:pPr>
    </w:p>
    <w:p w:rsidR="003D4206" w:rsidRDefault="003D4206" w:rsidP="003D4206">
      <w:pPr>
        <w:spacing w:after="0" w:line="240" w:lineRule="auto"/>
        <w:ind w:firstLine="6804"/>
        <w:jc w:val="right"/>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w:t>
      </w:r>
      <w:r w:rsidRPr="003D4206">
        <w:rPr>
          <w:rFonts w:ascii="Times New Roman" w:eastAsia="Times New Roman" w:hAnsi="Times New Roman" w:cs="Times New Roman"/>
          <w:sz w:val="24"/>
          <w:szCs w:val="24"/>
          <w:lang w:eastAsia="ru-RU"/>
        </w:rPr>
        <w:t>1</w:t>
      </w:r>
    </w:p>
    <w:p w:rsidR="003D4206" w:rsidRPr="003D4206" w:rsidRDefault="003D4206" w:rsidP="003D4206">
      <w:pPr>
        <w:spacing w:after="0" w:line="240" w:lineRule="auto"/>
        <w:ind w:firstLine="680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договору № _______ </w:t>
      </w:r>
      <w:r w:rsidRPr="003D4206">
        <w:rPr>
          <w:rFonts w:ascii="Times New Roman" w:eastAsia="Times New Roman" w:hAnsi="Times New Roman" w:cs="Times New Roman"/>
          <w:sz w:val="24"/>
          <w:szCs w:val="24"/>
          <w:lang w:eastAsia="ru-RU"/>
        </w:rPr>
        <w:t>от « __ » _________ 20__ г.</w:t>
      </w:r>
    </w:p>
    <w:p w:rsidR="003D4206" w:rsidRDefault="003D4206" w:rsidP="003D4206">
      <w:pPr>
        <w:spacing w:after="0" w:line="240" w:lineRule="auto"/>
        <w:jc w:val="center"/>
        <w:rPr>
          <w:rFonts w:ascii="Times New Roman" w:eastAsia="Times New Roman" w:hAnsi="Times New Roman" w:cs="Times New Roman"/>
          <w:b/>
          <w:bCs/>
          <w:iCs/>
          <w:lang w:eastAsia="ru-RU"/>
        </w:rPr>
      </w:pPr>
    </w:p>
    <w:p w:rsidR="003D4206" w:rsidRDefault="003D4206" w:rsidP="003D4206">
      <w:pPr>
        <w:spacing w:after="0" w:line="240" w:lineRule="auto"/>
        <w:jc w:val="center"/>
        <w:rPr>
          <w:rFonts w:ascii="Times New Roman" w:eastAsia="Times New Roman" w:hAnsi="Times New Roman" w:cs="Times New Roman"/>
          <w:b/>
          <w:bCs/>
          <w:iCs/>
          <w:lang w:eastAsia="ru-RU"/>
        </w:rPr>
      </w:pPr>
    </w:p>
    <w:p w:rsidR="003D4206" w:rsidRDefault="003D4206" w:rsidP="003D4206">
      <w:pPr>
        <w:spacing w:after="0" w:line="240" w:lineRule="auto"/>
        <w:jc w:val="center"/>
        <w:rPr>
          <w:rFonts w:ascii="Times New Roman" w:eastAsia="Times New Roman" w:hAnsi="Times New Roman" w:cs="Times New Roman"/>
          <w:b/>
          <w:bCs/>
          <w:iCs/>
          <w:lang w:eastAsia="ru-RU"/>
        </w:rPr>
      </w:pPr>
    </w:p>
    <w:p w:rsidR="003D4206" w:rsidRPr="003D4206" w:rsidRDefault="003D4206" w:rsidP="003D4206">
      <w:pPr>
        <w:spacing w:after="0" w:line="240" w:lineRule="auto"/>
        <w:jc w:val="center"/>
        <w:rPr>
          <w:rFonts w:ascii="Times New Roman" w:eastAsia="Times New Roman" w:hAnsi="Times New Roman" w:cs="Times New Roman"/>
          <w:b/>
          <w:lang w:eastAsia="ru-RU"/>
        </w:rPr>
      </w:pPr>
      <w:r w:rsidRPr="003D4206">
        <w:rPr>
          <w:rFonts w:ascii="Times New Roman" w:eastAsia="Times New Roman" w:hAnsi="Times New Roman" w:cs="Times New Roman"/>
          <w:b/>
          <w:bCs/>
          <w:iCs/>
          <w:lang w:eastAsia="ru-RU"/>
        </w:rPr>
        <w:t xml:space="preserve">ТЕХНИЧЕСКИЕ УСЛОВИЯ </w:t>
      </w:r>
    </w:p>
    <w:p w:rsidR="003D4206" w:rsidRPr="003D4206" w:rsidRDefault="003D4206" w:rsidP="003D4206">
      <w:pPr>
        <w:spacing w:after="0" w:line="240" w:lineRule="auto"/>
        <w:rPr>
          <w:rFonts w:ascii="Times New Roman" w:eastAsia="Times New Roman" w:hAnsi="Times New Roman" w:cs="Times New Roman"/>
          <w:b/>
          <w:lang w:eastAsia="ru-RU"/>
        </w:rPr>
      </w:pPr>
    </w:p>
    <w:p w:rsidR="003D4206" w:rsidRPr="003D4206" w:rsidRDefault="003D4206" w:rsidP="003D4206">
      <w:pPr>
        <w:spacing w:after="0" w:line="240" w:lineRule="auto"/>
        <w:rPr>
          <w:rFonts w:ascii="Times New Roman" w:eastAsia="Times New Roman" w:hAnsi="Times New Roman" w:cs="Times New Roman"/>
          <w:b/>
          <w:bCs/>
          <w:lang w:eastAsia="ru-RU"/>
        </w:rPr>
      </w:pP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Наименование  объекта и его адрес: ______________________________________________</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Потребляемое количество тепла:  </w:t>
      </w:r>
    </w:p>
    <w:p w:rsidR="003D4206" w:rsidRPr="003D4206" w:rsidRDefault="003D4206" w:rsidP="003D4206">
      <w:pPr>
        <w:spacing w:after="0"/>
        <w:ind w:left="360" w:firstLine="708"/>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а) отопление                        </w:t>
      </w:r>
      <w:r w:rsidRPr="003D4206">
        <w:rPr>
          <w:rFonts w:ascii="Times New Roman" w:eastAsia="Times New Roman" w:hAnsi="Times New Roman" w:cs="Times New Roman"/>
          <w:b/>
          <w:bCs/>
          <w:sz w:val="24"/>
          <w:szCs w:val="24"/>
          <w:lang w:eastAsia="ru-RU"/>
        </w:rPr>
        <w:t xml:space="preserve">       _________      </w:t>
      </w:r>
      <w:r w:rsidRPr="003D4206">
        <w:rPr>
          <w:rFonts w:ascii="Times New Roman" w:eastAsia="Times New Roman" w:hAnsi="Times New Roman" w:cs="Times New Roman"/>
          <w:bCs/>
          <w:sz w:val="24"/>
          <w:szCs w:val="24"/>
          <w:lang w:eastAsia="ru-RU"/>
        </w:rPr>
        <w:t>Гкал/час</w:t>
      </w:r>
    </w:p>
    <w:p w:rsidR="003D4206" w:rsidRPr="003D4206" w:rsidRDefault="003D4206" w:rsidP="003D4206">
      <w:pPr>
        <w:spacing w:after="0"/>
        <w:ind w:left="360" w:firstLine="708"/>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б) горячее водоснабжение   </w:t>
      </w:r>
      <w:r w:rsidRPr="003D4206">
        <w:rPr>
          <w:rFonts w:ascii="Times New Roman" w:eastAsia="Times New Roman" w:hAnsi="Times New Roman" w:cs="Times New Roman"/>
          <w:b/>
          <w:sz w:val="24"/>
          <w:szCs w:val="24"/>
          <w:lang w:eastAsia="ru-RU"/>
        </w:rPr>
        <w:t xml:space="preserve">     </w:t>
      </w:r>
      <w:r w:rsidRPr="003D4206">
        <w:rPr>
          <w:rFonts w:ascii="Times New Roman" w:eastAsia="Times New Roman" w:hAnsi="Times New Roman" w:cs="Times New Roman"/>
          <w:b/>
          <w:bCs/>
          <w:sz w:val="24"/>
          <w:szCs w:val="24"/>
          <w:lang w:eastAsia="ru-RU"/>
        </w:rPr>
        <w:t>_________</w:t>
      </w:r>
      <w:r w:rsidRPr="003D4206">
        <w:rPr>
          <w:rFonts w:ascii="Times New Roman" w:eastAsia="Times New Roman" w:hAnsi="Times New Roman" w:cs="Times New Roman"/>
          <w:b/>
          <w:sz w:val="24"/>
          <w:szCs w:val="24"/>
          <w:lang w:eastAsia="ru-RU"/>
        </w:rPr>
        <w:t xml:space="preserve">  </w:t>
      </w:r>
      <w:r w:rsidRPr="003D4206">
        <w:rPr>
          <w:rFonts w:ascii="Times New Roman" w:eastAsia="Times New Roman" w:hAnsi="Times New Roman" w:cs="Times New Roman"/>
          <w:b/>
          <w:bCs/>
          <w:sz w:val="24"/>
          <w:szCs w:val="24"/>
          <w:lang w:eastAsia="ru-RU"/>
        </w:rPr>
        <w:t xml:space="preserve">     </w:t>
      </w:r>
      <w:r w:rsidRPr="003D4206">
        <w:rPr>
          <w:rFonts w:ascii="Times New Roman" w:eastAsia="Times New Roman" w:hAnsi="Times New Roman" w:cs="Times New Roman"/>
          <w:sz w:val="24"/>
          <w:szCs w:val="24"/>
          <w:lang w:eastAsia="ru-RU"/>
        </w:rPr>
        <w:t xml:space="preserve">Гкал/час  </w:t>
      </w:r>
    </w:p>
    <w:p w:rsidR="003D4206" w:rsidRPr="003D4206" w:rsidRDefault="003D4206" w:rsidP="003D4206">
      <w:pPr>
        <w:spacing w:after="0"/>
        <w:ind w:left="360" w:firstLine="708"/>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в) вентиляция</w:t>
      </w:r>
      <w:r w:rsidRPr="003D4206">
        <w:rPr>
          <w:rFonts w:ascii="Times New Roman" w:eastAsia="Times New Roman" w:hAnsi="Times New Roman" w:cs="Times New Roman"/>
          <w:sz w:val="24"/>
          <w:szCs w:val="24"/>
          <w:lang w:eastAsia="ru-RU"/>
        </w:rPr>
        <w:tab/>
      </w:r>
      <w:r w:rsidRPr="003D4206">
        <w:rPr>
          <w:rFonts w:ascii="Times New Roman" w:eastAsia="Times New Roman" w:hAnsi="Times New Roman" w:cs="Times New Roman"/>
          <w:sz w:val="24"/>
          <w:szCs w:val="24"/>
          <w:lang w:eastAsia="ru-RU"/>
        </w:rPr>
        <w:tab/>
        <w:t xml:space="preserve">        </w:t>
      </w:r>
      <w:r w:rsidRPr="003D4206">
        <w:rPr>
          <w:rFonts w:ascii="Times New Roman" w:eastAsia="Times New Roman" w:hAnsi="Times New Roman" w:cs="Times New Roman"/>
          <w:b/>
          <w:sz w:val="24"/>
          <w:szCs w:val="24"/>
          <w:lang w:eastAsia="ru-RU"/>
        </w:rPr>
        <w:t xml:space="preserve">_________       </w:t>
      </w:r>
      <w:r w:rsidRPr="003D4206">
        <w:rPr>
          <w:rFonts w:ascii="Times New Roman" w:eastAsia="Times New Roman" w:hAnsi="Times New Roman" w:cs="Times New Roman"/>
          <w:sz w:val="24"/>
          <w:szCs w:val="24"/>
          <w:lang w:eastAsia="ru-RU"/>
        </w:rPr>
        <w:t>Гкал/час</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1. Источник теплоснабжения – </w:t>
      </w:r>
      <w:r w:rsidRPr="003D4206">
        <w:rPr>
          <w:rFonts w:ascii="Times New Roman" w:eastAsia="Times New Roman" w:hAnsi="Times New Roman" w:cs="Times New Roman"/>
          <w:b/>
          <w:sz w:val="24"/>
          <w:szCs w:val="24"/>
          <w:u w:val="single"/>
          <w:lang w:eastAsia="ru-RU"/>
        </w:rPr>
        <w:t>____________________________</w:t>
      </w:r>
      <w:r w:rsidRPr="003D4206">
        <w:rPr>
          <w:rFonts w:ascii="Times New Roman" w:eastAsia="Times New Roman" w:hAnsi="Times New Roman" w:cs="Times New Roman"/>
          <w:sz w:val="24"/>
          <w:szCs w:val="24"/>
          <w:lang w:eastAsia="ru-RU"/>
        </w:rPr>
        <w:tab/>
      </w:r>
      <w:r w:rsidRPr="003D4206">
        <w:rPr>
          <w:rFonts w:ascii="Times New Roman" w:eastAsia="Times New Roman" w:hAnsi="Times New Roman" w:cs="Times New Roman"/>
          <w:sz w:val="24"/>
          <w:szCs w:val="24"/>
          <w:lang w:eastAsia="ru-RU"/>
        </w:rPr>
        <w:tab/>
      </w:r>
    </w:p>
    <w:p w:rsidR="003D4206" w:rsidRPr="003D4206" w:rsidRDefault="003D4206" w:rsidP="003D4206">
      <w:pPr>
        <w:numPr>
          <w:ilvl w:val="1"/>
          <w:numId w:val="16"/>
        </w:num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Разрешенный максимум теплопотребления:</w:t>
      </w:r>
    </w:p>
    <w:p w:rsidR="003D4206" w:rsidRPr="003D4206" w:rsidRDefault="003D4206" w:rsidP="003D4206">
      <w:pPr>
        <w:spacing w:after="0"/>
        <w:ind w:left="72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  на отопление и вентиляцию: </w:t>
      </w:r>
      <w:r w:rsidRPr="003D4206">
        <w:rPr>
          <w:rFonts w:ascii="Times New Roman" w:eastAsia="Times New Roman" w:hAnsi="Times New Roman" w:cs="Times New Roman"/>
          <w:b/>
          <w:sz w:val="24"/>
          <w:szCs w:val="24"/>
          <w:lang w:eastAsia="ru-RU"/>
        </w:rPr>
        <w:t>__________</w:t>
      </w:r>
      <w:r w:rsidRPr="003D4206">
        <w:rPr>
          <w:rFonts w:ascii="Times New Roman" w:eastAsia="Times New Roman" w:hAnsi="Times New Roman" w:cs="Times New Roman"/>
          <w:sz w:val="24"/>
          <w:szCs w:val="24"/>
          <w:lang w:eastAsia="ru-RU"/>
        </w:rPr>
        <w:t xml:space="preserve"> Гкал/час;</w:t>
      </w:r>
    </w:p>
    <w:p w:rsidR="003D4206" w:rsidRPr="003D4206" w:rsidRDefault="003D4206" w:rsidP="003D4206">
      <w:pPr>
        <w:spacing w:after="0"/>
        <w:ind w:left="72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  на горячее водоснабжение:  </w:t>
      </w:r>
      <w:r w:rsidRPr="003D4206">
        <w:rPr>
          <w:rFonts w:ascii="Times New Roman" w:eastAsia="Times New Roman" w:hAnsi="Times New Roman" w:cs="Times New Roman"/>
          <w:b/>
          <w:sz w:val="24"/>
          <w:szCs w:val="24"/>
          <w:lang w:eastAsia="ru-RU"/>
        </w:rPr>
        <w:t>___________</w:t>
      </w:r>
      <w:r w:rsidRPr="003D4206">
        <w:rPr>
          <w:rFonts w:ascii="Times New Roman" w:eastAsia="Times New Roman" w:hAnsi="Times New Roman" w:cs="Times New Roman"/>
          <w:sz w:val="24"/>
          <w:szCs w:val="24"/>
          <w:lang w:eastAsia="ru-RU"/>
        </w:rPr>
        <w:t xml:space="preserve"> Гкал/час;</w:t>
      </w:r>
    </w:p>
    <w:p w:rsidR="003D4206" w:rsidRPr="003D4206" w:rsidRDefault="003D4206" w:rsidP="003D4206">
      <w:pPr>
        <w:numPr>
          <w:ilvl w:val="1"/>
          <w:numId w:val="16"/>
        </w:num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Параметры (давление, температура) теплоносителей и пределы их отклонений в точках  присоединения: </w:t>
      </w:r>
    </w:p>
    <w:p w:rsidR="003D4206" w:rsidRPr="003D4206" w:rsidRDefault="003D4206" w:rsidP="003D4206">
      <w:pPr>
        <w:spacing w:after="0"/>
        <w:ind w:left="720"/>
        <w:jc w:val="both"/>
        <w:rPr>
          <w:rFonts w:ascii="Times New Roman" w:eastAsia="Times New Roman" w:hAnsi="Times New Roman" w:cs="Times New Roman"/>
          <w:b/>
          <w:bCs/>
          <w:sz w:val="24"/>
          <w:szCs w:val="24"/>
          <w:lang w:eastAsia="ru-RU"/>
        </w:rPr>
      </w:pPr>
      <w:r w:rsidRPr="003D4206">
        <w:rPr>
          <w:rFonts w:ascii="Times New Roman" w:eastAsia="Times New Roman" w:hAnsi="Times New Roman" w:cs="Times New Roman"/>
          <w:sz w:val="24"/>
          <w:szCs w:val="24"/>
          <w:lang w:eastAsia="ru-RU"/>
        </w:rPr>
        <w:t>- к сетям теплоснабжения –</w:t>
      </w:r>
      <w:r w:rsidRPr="003D4206">
        <w:rPr>
          <w:rFonts w:ascii="Times New Roman" w:eastAsia="Times New Roman" w:hAnsi="Times New Roman" w:cs="Times New Roman"/>
          <w:b/>
          <w:bCs/>
          <w:sz w:val="24"/>
          <w:szCs w:val="24"/>
          <w:lang w:eastAsia="ru-RU"/>
        </w:rPr>
        <w:t xml:space="preserve"> параметры температуры и  давления в подающем и обратном </w:t>
      </w:r>
      <w:proofErr w:type="gramStart"/>
      <w:r w:rsidRPr="003D4206">
        <w:rPr>
          <w:rFonts w:ascii="Times New Roman" w:eastAsia="Times New Roman" w:hAnsi="Times New Roman" w:cs="Times New Roman"/>
          <w:b/>
          <w:bCs/>
          <w:sz w:val="24"/>
          <w:szCs w:val="24"/>
          <w:lang w:eastAsia="ru-RU"/>
        </w:rPr>
        <w:t>трубопроводах</w:t>
      </w:r>
      <w:proofErr w:type="gramEnd"/>
      <w:r w:rsidRPr="003D4206">
        <w:rPr>
          <w:rFonts w:ascii="Times New Roman" w:eastAsia="Times New Roman" w:hAnsi="Times New Roman" w:cs="Times New Roman"/>
          <w:b/>
          <w:bCs/>
          <w:sz w:val="24"/>
          <w:szCs w:val="24"/>
          <w:lang w:eastAsia="ru-RU"/>
        </w:rPr>
        <w:t xml:space="preserve"> сети теплоснабжения   перегретая вода  95</w:t>
      </w:r>
      <w:r w:rsidRPr="003D4206">
        <w:rPr>
          <w:rFonts w:ascii="Times New Roman" w:eastAsia="Times New Roman" w:hAnsi="Times New Roman" w:cs="Times New Roman"/>
          <w:b/>
          <w:bCs/>
          <w:sz w:val="24"/>
          <w:szCs w:val="24"/>
          <w:vertAlign w:val="superscript"/>
          <w:lang w:eastAsia="ru-RU"/>
        </w:rPr>
        <w:t>о</w:t>
      </w:r>
      <w:r w:rsidRPr="003D4206">
        <w:rPr>
          <w:rFonts w:ascii="Times New Roman" w:eastAsia="Times New Roman" w:hAnsi="Times New Roman" w:cs="Times New Roman"/>
          <w:b/>
          <w:bCs/>
          <w:sz w:val="24"/>
          <w:szCs w:val="24"/>
          <w:lang w:eastAsia="ru-RU"/>
        </w:rPr>
        <w:t>-70</w:t>
      </w:r>
      <w:r w:rsidRPr="003D4206">
        <w:rPr>
          <w:rFonts w:ascii="Times New Roman" w:eastAsia="Times New Roman" w:hAnsi="Times New Roman" w:cs="Times New Roman"/>
          <w:b/>
          <w:bCs/>
          <w:sz w:val="24"/>
          <w:szCs w:val="24"/>
          <w:vertAlign w:val="superscript"/>
          <w:lang w:eastAsia="ru-RU"/>
        </w:rPr>
        <w:t>0</w:t>
      </w:r>
      <w:r w:rsidRPr="003D4206">
        <w:rPr>
          <w:rFonts w:ascii="Times New Roman" w:eastAsia="Times New Roman" w:hAnsi="Times New Roman" w:cs="Times New Roman"/>
          <w:b/>
          <w:bCs/>
          <w:sz w:val="24"/>
          <w:szCs w:val="24"/>
          <w:lang w:eastAsia="ru-RU"/>
        </w:rPr>
        <w:t xml:space="preserve">, давление  -   0,4  МПа;  </w:t>
      </w:r>
    </w:p>
    <w:p w:rsidR="003D4206" w:rsidRPr="003D4206" w:rsidRDefault="003D4206" w:rsidP="003D4206">
      <w:pPr>
        <w:spacing w:after="0"/>
        <w:ind w:left="720"/>
        <w:jc w:val="both"/>
        <w:rPr>
          <w:rFonts w:ascii="Times New Roman" w:eastAsia="Times New Roman" w:hAnsi="Times New Roman" w:cs="Times New Roman"/>
          <w:b/>
          <w:bCs/>
          <w:sz w:val="24"/>
          <w:szCs w:val="24"/>
          <w:lang w:eastAsia="ru-RU"/>
        </w:rPr>
      </w:pPr>
      <w:r w:rsidRPr="003D4206">
        <w:rPr>
          <w:rFonts w:ascii="Times New Roman" w:eastAsia="Times New Roman" w:hAnsi="Times New Roman" w:cs="Times New Roman"/>
          <w:b/>
          <w:bCs/>
          <w:sz w:val="24"/>
          <w:szCs w:val="24"/>
          <w:lang w:eastAsia="ru-RU"/>
        </w:rPr>
        <w:t xml:space="preserve">- </w:t>
      </w:r>
      <w:r w:rsidRPr="003D4206">
        <w:rPr>
          <w:rFonts w:ascii="Times New Roman" w:eastAsia="Times New Roman" w:hAnsi="Times New Roman" w:cs="Times New Roman"/>
          <w:bCs/>
          <w:sz w:val="24"/>
          <w:szCs w:val="24"/>
          <w:lang w:eastAsia="ru-RU"/>
        </w:rPr>
        <w:t xml:space="preserve">к сетям горячего водоснабжения – </w:t>
      </w:r>
      <w:r w:rsidRPr="003D4206">
        <w:rPr>
          <w:rFonts w:ascii="Times New Roman" w:eastAsia="Times New Roman" w:hAnsi="Times New Roman" w:cs="Times New Roman"/>
          <w:b/>
          <w:bCs/>
          <w:sz w:val="24"/>
          <w:szCs w:val="24"/>
          <w:lang w:eastAsia="ru-RU"/>
        </w:rPr>
        <w:t>перегретая</w:t>
      </w:r>
      <w:r w:rsidRPr="003D4206">
        <w:rPr>
          <w:rFonts w:ascii="Times New Roman" w:eastAsia="Times New Roman" w:hAnsi="Times New Roman" w:cs="Times New Roman"/>
          <w:bCs/>
          <w:sz w:val="24"/>
          <w:szCs w:val="24"/>
          <w:lang w:eastAsia="ru-RU"/>
        </w:rPr>
        <w:t xml:space="preserve"> </w:t>
      </w:r>
      <w:r w:rsidRPr="003D4206">
        <w:rPr>
          <w:rFonts w:ascii="Times New Roman" w:eastAsia="Times New Roman" w:hAnsi="Times New Roman" w:cs="Times New Roman"/>
          <w:b/>
          <w:bCs/>
          <w:sz w:val="24"/>
          <w:szCs w:val="24"/>
          <w:lang w:eastAsia="ru-RU"/>
        </w:rPr>
        <w:t>вода 60</w:t>
      </w:r>
      <w:r w:rsidRPr="003D4206">
        <w:rPr>
          <w:rFonts w:ascii="Times New Roman" w:eastAsia="Times New Roman" w:hAnsi="Times New Roman" w:cs="Times New Roman"/>
          <w:b/>
          <w:bCs/>
          <w:sz w:val="24"/>
          <w:szCs w:val="24"/>
          <w:vertAlign w:val="superscript"/>
          <w:lang w:eastAsia="ru-RU"/>
        </w:rPr>
        <w:t>0</w:t>
      </w:r>
      <w:r w:rsidRPr="003D4206">
        <w:rPr>
          <w:rFonts w:ascii="Times New Roman" w:eastAsia="Times New Roman" w:hAnsi="Times New Roman" w:cs="Times New Roman"/>
          <w:b/>
          <w:bCs/>
          <w:sz w:val="24"/>
          <w:szCs w:val="24"/>
          <w:lang w:eastAsia="ru-RU"/>
        </w:rPr>
        <w:t xml:space="preserve">, давление – 0,35 МПа. </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 1.3. Диаметры существующих  трубопроводов:</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теплоснабжения в точке присоединения: подающий Т</w:t>
      </w:r>
      <w:proofErr w:type="gramStart"/>
      <w:r w:rsidRPr="003D4206">
        <w:rPr>
          <w:rFonts w:ascii="Times New Roman" w:eastAsia="Times New Roman" w:hAnsi="Times New Roman" w:cs="Times New Roman"/>
          <w:sz w:val="24"/>
          <w:szCs w:val="24"/>
          <w:lang w:eastAsia="ru-RU"/>
        </w:rPr>
        <w:t>1</w:t>
      </w:r>
      <w:proofErr w:type="gramEnd"/>
      <w:r w:rsidRPr="003D4206">
        <w:rPr>
          <w:rFonts w:ascii="Times New Roman" w:eastAsia="Times New Roman" w:hAnsi="Times New Roman" w:cs="Times New Roman"/>
          <w:sz w:val="24"/>
          <w:szCs w:val="24"/>
          <w:lang w:eastAsia="ru-RU"/>
        </w:rPr>
        <w:t xml:space="preserve"> – ______мм, обратный Т2 – ______ мм; </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  горячего водоснабжения  в точке присоединения:   подающий Т3 – _______ мм, </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                                                                                           циркуляционный Т</w:t>
      </w:r>
      <w:proofErr w:type="gramStart"/>
      <w:r w:rsidRPr="003D4206">
        <w:rPr>
          <w:rFonts w:ascii="Times New Roman" w:eastAsia="Times New Roman" w:hAnsi="Times New Roman" w:cs="Times New Roman"/>
          <w:sz w:val="24"/>
          <w:szCs w:val="24"/>
          <w:lang w:eastAsia="ru-RU"/>
        </w:rPr>
        <w:t>4</w:t>
      </w:r>
      <w:proofErr w:type="gramEnd"/>
      <w:r w:rsidRPr="003D4206">
        <w:rPr>
          <w:rFonts w:ascii="Times New Roman" w:eastAsia="Times New Roman" w:hAnsi="Times New Roman" w:cs="Times New Roman"/>
          <w:sz w:val="24"/>
          <w:szCs w:val="24"/>
          <w:lang w:eastAsia="ru-RU"/>
        </w:rPr>
        <w:t xml:space="preserve"> – ________ мм; </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p>
    <w:p w:rsidR="003D4206" w:rsidRPr="003D4206" w:rsidRDefault="003D4206" w:rsidP="003D4206">
      <w:pPr>
        <w:spacing w:after="0"/>
        <w:jc w:val="both"/>
        <w:rPr>
          <w:rFonts w:ascii="Times New Roman" w:eastAsia="Times New Roman" w:hAnsi="Times New Roman" w:cs="Times New Roman"/>
          <w:b/>
          <w:bCs/>
          <w:iCs/>
          <w:sz w:val="24"/>
          <w:szCs w:val="24"/>
          <w:lang w:eastAsia="ru-RU"/>
        </w:rPr>
      </w:pPr>
      <w:r w:rsidRPr="003D4206">
        <w:rPr>
          <w:rFonts w:ascii="Times New Roman" w:eastAsia="Times New Roman" w:hAnsi="Times New Roman" w:cs="Times New Roman"/>
          <w:b/>
          <w:bCs/>
          <w:iCs/>
          <w:sz w:val="24"/>
          <w:szCs w:val="24"/>
          <w:lang w:eastAsia="ru-RU"/>
        </w:rPr>
        <w:t xml:space="preserve">Условия подключения объекта капитального строительства  </w:t>
      </w:r>
    </w:p>
    <w:p w:rsidR="003D4206" w:rsidRPr="003D4206" w:rsidRDefault="003D4206" w:rsidP="003D4206">
      <w:pPr>
        <w:spacing w:after="0"/>
        <w:jc w:val="both"/>
        <w:rPr>
          <w:rFonts w:ascii="Times New Roman" w:eastAsia="Times New Roman" w:hAnsi="Times New Roman" w:cs="Times New Roman"/>
          <w:b/>
          <w:bCs/>
          <w:iCs/>
          <w:sz w:val="24"/>
          <w:szCs w:val="24"/>
          <w:lang w:eastAsia="ru-RU"/>
        </w:rPr>
      </w:pPr>
      <w:r w:rsidRPr="003D4206">
        <w:rPr>
          <w:rFonts w:ascii="Times New Roman" w:eastAsia="Times New Roman" w:hAnsi="Times New Roman" w:cs="Times New Roman"/>
          <w:b/>
          <w:bCs/>
          <w:iCs/>
          <w:sz w:val="24"/>
          <w:szCs w:val="24"/>
          <w:lang w:eastAsia="ru-RU"/>
        </w:rPr>
        <w:t xml:space="preserve">к сети теплоснабжения </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1.   </w:t>
      </w:r>
      <w:r w:rsidRPr="003D4206">
        <w:rPr>
          <w:rFonts w:ascii="Times New Roman" w:eastAsia="Times New Roman" w:hAnsi="Times New Roman" w:cs="Times New Roman"/>
          <w:b/>
          <w:sz w:val="24"/>
          <w:szCs w:val="24"/>
          <w:lang w:eastAsia="ru-RU"/>
        </w:rPr>
        <w:t xml:space="preserve">Теплоснабжение </w:t>
      </w:r>
      <w:proofErr w:type="gramStart"/>
      <w:r w:rsidRPr="003D4206">
        <w:rPr>
          <w:rFonts w:ascii="Times New Roman" w:eastAsia="Times New Roman" w:hAnsi="Times New Roman" w:cs="Times New Roman"/>
          <w:b/>
          <w:sz w:val="24"/>
          <w:szCs w:val="24"/>
          <w:lang w:eastAsia="ru-RU"/>
        </w:rPr>
        <w:t>объекта</w:t>
      </w:r>
      <w:proofErr w:type="gramEnd"/>
      <w:r w:rsidRPr="003D4206">
        <w:rPr>
          <w:rFonts w:ascii="Times New Roman" w:eastAsia="Times New Roman" w:hAnsi="Times New Roman" w:cs="Times New Roman"/>
          <w:sz w:val="24"/>
          <w:szCs w:val="24"/>
          <w:lang w:eastAsia="ru-RU"/>
        </w:rPr>
        <w:t xml:space="preserve"> возможно осуществить от </w:t>
      </w:r>
      <w:r w:rsidRPr="003D4206">
        <w:rPr>
          <w:rFonts w:ascii="Times New Roman" w:eastAsia="Times New Roman" w:hAnsi="Times New Roman" w:cs="Times New Roman"/>
          <w:b/>
          <w:sz w:val="24"/>
          <w:szCs w:val="24"/>
          <w:u w:val="single"/>
          <w:lang w:eastAsia="ru-RU"/>
        </w:rPr>
        <w:t>______________</w:t>
      </w:r>
      <w:r w:rsidRPr="003D4206">
        <w:rPr>
          <w:rFonts w:ascii="Times New Roman" w:eastAsia="Times New Roman" w:hAnsi="Times New Roman" w:cs="Times New Roman"/>
          <w:sz w:val="24"/>
          <w:szCs w:val="24"/>
          <w:lang w:eastAsia="ru-RU"/>
        </w:rPr>
        <w:t xml:space="preserve">   при условии </w:t>
      </w:r>
    </w:p>
    <w:p w:rsidR="003D4206" w:rsidRPr="003D4206" w:rsidRDefault="003D4206" w:rsidP="003D4206">
      <w:pPr>
        <w:spacing w:after="0"/>
        <w:jc w:val="both"/>
        <w:rPr>
          <w:rFonts w:ascii="Times New Roman" w:eastAsia="Times New Roman" w:hAnsi="Times New Roman" w:cs="Times New Roman"/>
          <w:b/>
          <w:sz w:val="24"/>
          <w:szCs w:val="24"/>
          <w:lang w:eastAsia="ru-RU"/>
        </w:rPr>
      </w:pPr>
      <w:r w:rsidRPr="003D4206">
        <w:rPr>
          <w:rFonts w:ascii="Times New Roman" w:eastAsia="Times New Roman" w:hAnsi="Times New Roman" w:cs="Times New Roman"/>
          <w:sz w:val="24"/>
          <w:szCs w:val="24"/>
          <w:lang w:eastAsia="ru-RU"/>
        </w:rPr>
        <w:t xml:space="preserve">выполнения заказчиком следующих работ: </w:t>
      </w:r>
    </w:p>
    <w:p w:rsidR="003D4206" w:rsidRPr="003D4206" w:rsidRDefault="003D4206" w:rsidP="003D4206">
      <w:pPr>
        <w:numPr>
          <w:ilvl w:val="1"/>
          <w:numId w:val="15"/>
        </w:num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Присоединение потребителя к сети теплоснабжения  Нарьян-Марского МУ ПОК </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и ТС по ул. ____________  выполнить на участке тепловой сети от ______________  (см. схему);</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1.2. В месте врезки трубопроводов   осуществить монтаж теплового колодца с установкой</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запорной арматуры,  сливных и воздушных  кранов;</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1.3. От точки врезки   до объекта проложить трубопровод теплоснабжения с  соблюдением  </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нормативной глубины и уклона.  Диаметр трубопроводов определить гидравлическим расчетом по заданному максимально часовому расходу теплоносителя и удельным потерям давления на участке сети; </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lastRenderedPageBreak/>
        <w:t xml:space="preserve">       1.4. Применить новые стальные трубы в ППМ изоляции</w:t>
      </w:r>
    </w:p>
    <w:p w:rsidR="003D4206" w:rsidRPr="003D4206" w:rsidRDefault="003D4206" w:rsidP="003D4206">
      <w:pPr>
        <w:spacing w:after="0"/>
        <w:ind w:left="360"/>
        <w:jc w:val="both"/>
        <w:rPr>
          <w:rFonts w:ascii="Times New Roman" w:eastAsia="Times New Roman" w:hAnsi="Times New Roman" w:cs="Times New Roman"/>
          <w:b/>
          <w:bCs/>
          <w:sz w:val="24"/>
          <w:szCs w:val="24"/>
          <w:lang w:eastAsia="ru-RU"/>
        </w:rPr>
      </w:pPr>
      <w:r w:rsidRPr="003D4206">
        <w:rPr>
          <w:rFonts w:ascii="Times New Roman" w:eastAsia="Times New Roman" w:hAnsi="Times New Roman" w:cs="Times New Roman"/>
          <w:sz w:val="24"/>
          <w:szCs w:val="24"/>
          <w:lang w:eastAsia="ru-RU"/>
        </w:rPr>
        <w:t xml:space="preserve">1.5. Отметка низа трубы в месте подключения:  </w:t>
      </w:r>
      <w:r w:rsidRPr="003D4206">
        <w:rPr>
          <w:rFonts w:ascii="Times New Roman" w:eastAsia="Times New Roman" w:hAnsi="Times New Roman" w:cs="Times New Roman"/>
          <w:bCs/>
          <w:sz w:val="24"/>
          <w:szCs w:val="24"/>
          <w:lang w:eastAsia="ru-RU"/>
        </w:rPr>
        <w:t>определить при проектировании;</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1.6. Предусмотреть компенсацию температурных расширений трубопроводов, места установки </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компенсаторов определить расчетом.</w:t>
      </w:r>
    </w:p>
    <w:p w:rsidR="003D4206" w:rsidRPr="003D4206" w:rsidRDefault="003D4206" w:rsidP="003D4206">
      <w:pPr>
        <w:spacing w:after="0"/>
        <w:ind w:left="360"/>
        <w:jc w:val="both"/>
        <w:rPr>
          <w:rFonts w:ascii="Times New Roman" w:eastAsia="Times New Roman" w:hAnsi="Times New Roman" w:cs="Times New Roman"/>
          <w:b/>
          <w:bCs/>
          <w:sz w:val="24"/>
          <w:szCs w:val="24"/>
          <w:lang w:eastAsia="ru-RU"/>
        </w:rPr>
      </w:pPr>
    </w:p>
    <w:p w:rsidR="003D4206" w:rsidRPr="003D4206" w:rsidRDefault="003D4206" w:rsidP="003D4206">
      <w:pPr>
        <w:numPr>
          <w:ilvl w:val="0"/>
          <w:numId w:val="15"/>
        </w:numPr>
        <w:spacing w:after="0"/>
        <w:jc w:val="both"/>
        <w:rPr>
          <w:rFonts w:ascii="Times New Roman" w:eastAsia="Times New Roman" w:hAnsi="Times New Roman" w:cs="Times New Roman"/>
          <w:bCs/>
          <w:sz w:val="24"/>
          <w:szCs w:val="24"/>
          <w:lang w:eastAsia="ru-RU"/>
        </w:rPr>
      </w:pPr>
      <w:r w:rsidRPr="003D4206">
        <w:rPr>
          <w:rFonts w:ascii="Times New Roman" w:eastAsia="Times New Roman" w:hAnsi="Times New Roman" w:cs="Times New Roman"/>
          <w:b/>
          <w:bCs/>
          <w:sz w:val="24"/>
          <w:szCs w:val="24"/>
          <w:lang w:eastAsia="ru-RU"/>
        </w:rPr>
        <w:t>Горячее водоснабжение (ГВС)</w:t>
      </w:r>
      <w:r w:rsidRPr="003D4206">
        <w:rPr>
          <w:rFonts w:ascii="Times New Roman" w:eastAsia="Times New Roman" w:hAnsi="Times New Roman" w:cs="Times New Roman"/>
          <w:bCs/>
          <w:sz w:val="24"/>
          <w:szCs w:val="24"/>
          <w:lang w:eastAsia="ru-RU"/>
        </w:rPr>
        <w:t xml:space="preserve"> </w:t>
      </w:r>
      <w:proofErr w:type="gramStart"/>
      <w:r w:rsidRPr="003D4206">
        <w:rPr>
          <w:rFonts w:ascii="Times New Roman" w:eastAsia="Times New Roman" w:hAnsi="Times New Roman" w:cs="Times New Roman"/>
          <w:bCs/>
          <w:sz w:val="24"/>
          <w:szCs w:val="24"/>
          <w:lang w:eastAsia="ru-RU"/>
        </w:rPr>
        <w:t>объекта</w:t>
      </w:r>
      <w:proofErr w:type="gramEnd"/>
      <w:r w:rsidRPr="003D4206">
        <w:rPr>
          <w:rFonts w:ascii="Times New Roman" w:eastAsia="Times New Roman" w:hAnsi="Times New Roman" w:cs="Times New Roman"/>
          <w:bCs/>
          <w:sz w:val="24"/>
          <w:szCs w:val="24"/>
          <w:lang w:eastAsia="ru-RU"/>
        </w:rPr>
        <w:t xml:space="preserve"> возможно осуществить от </w:t>
      </w:r>
      <w:r w:rsidRPr="003D4206">
        <w:rPr>
          <w:rFonts w:ascii="Times New Roman" w:eastAsia="Times New Roman" w:hAnsi="Times New Roman" w:cs="Times New Roman"/>
          <w:b/>
          <w:bCs/>
          <w:sz w:val="24"/>
          <w:szCs w:val="24"/>
          <w:lang w:eastAsia="ru-RU"/>
        </w:rPr>
        <w:t>котельной</w:t>
      </w:r>
      <w:r w:rsidRPr="003D4206">
        <w:rPr>
          <w:rFonts w:ascii="Times New Roman" w:eastAsia="Times New Roman" w:hAnsi="Times New Roman" w:cs="Times New Roman"/>
          <w:bCs/>
          <w:sz w:val="24"/>
          <w:szCs w:val="24"/>
          <w:lang w:eastAsia="ru-RU"/>
        </w:rPr>
        <w:t xml:space="preserve"> </w:t>
      </w:r>
      <w:r w:rsidRPr="003D4206">
        <w:rPr>
          <w:rFonts w:ascii="Times New Roman" w:eastAsia="Times New Roman" w:hAnsi="Times New Roman" w:cs="Times New Roman"/>
          <w:b/>
          <w:bCs/>
          <w:sz w:val="24"/>
          <w:szCs w:val="24"/>
          <w:lang w:eastAsia="ru-RU"/>
        </w:rPr>
        <w:t>№ 9</w:t>
      </w:r>
      <w:r w:rsidRPr="003D4206">
        <w:rPr>
          <w:rFonts w:ascii="Times New Roman" w:eastAsia="Times New Roman" w:hAnsi="Times New Roman" w:cs="Times New Roman"/>
          <w:bCs/>
          <w:sz w:val="24"/>
          <w:szCs w:val="24"/>
          <w:lang w:eastAsia="ru-RU"/>
        </w:rPr>
        <w:t xml:space="preserve"> при</w:t>
      </w:r>
    </w:p>
    <w:p w:rsidR="003D4206" w:rsidRPr="003D4206" w:rsidRDefault="003D4206" w:rsidP="003D4206">
      <w:pPr>
        <w:spacing w:after="0"/>
        <w:jc w:val="both"/>
        <w:rPr>
          <w:rFonts w:ascii="Times New Roman" w:eastAsia="Times New Roman" w:hAnsi="Times New Roman" w:cs="Times New Roman"/>
          <w:bCs/>
          <w:sz w:val="24"/>
          <w:szCs w:val="24"/>
          <w:lang w:eastAsia="ru-RU"/>
        </w:rPr>
      </w:pPr>
      <w:proofErr w:type="gramStart"/>
      <w:r w:rsidRPr="003D4206">
        <w:rPr>
          <w:rFonts w:ascii="Times New Roman" w:eastAsia="Times New Roman" w:hAnsi="Times New Roman" w:cs="Times New Roman"/>
          <w:bCs/>
          <w:sz w:val="24"/>
          <w:szCs w:val="24"/>
          <w:lang w:eastAsia="ru-RU"/>
        </w:rPr>
        <w:t>условии</w:t>
      </w:r>
      <w:proofErr w:type="gramEnd"/>
      <w:r w:rsidRPr="003D4206">
        <w:rPr>
          <w:rFonts w:ascii="Times New Roman" w:eastAsia="Times New Roman" w:hAnsi="Times New Roman" w:cs="Times New Roman"/>
          <w:bCs/>
          <w:sz w:val="24"/>
          <w:szCs w:val="24"/>
          <w:lang w:eastAsia="ru-RU"/>
        </w:rPr>
        <w:t xml:space="preserve"> выполнения заказчиком следующих работ:</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bCs/>
          <w:sz w:val="24"/>
          <w:szCs w:val="24"/>
          <w:lang w:eastAsia="ru-RU"/>
        </w:rPr>
        <w:t xml:space="preserve">       2.1.   </w:t>
      </w:r>
      <w:r w:rsidRPr="003D4206">
        <w:rPr>
          <w:rFonts w:ascii="Times New Roman" w:eastAsia="Times New Roman" w:hAnsi="Times New Roman" w:cs="Times New Roman"/>
          <w:sz w:val="24"/>
          <w:szCs w:val="24"/>
          <w:lang w:eastAsia="ru-RU"/>
        </w:rPr>
        <w:t>Присоединение потребителя к сетям горячего водоснабжения Нарьян-Марского МУ ПОК выполнить   на участке тепловой сети от _______________  (см. схему);</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 2.2.  От  точки врезки  до объекта проложить трубопровод горячего водоснабжения </w:t>
      </w:r>
      <w:proofErr w:type="gramStart"/>
      <w:r w:rsidRPr="003D4206">
        <w:rPr>
          <w:rFonts w:ascii="Times New Roman" w:eastAsia="Times New Roman" w:hAnsi="Times New Roman" w:cs="Times New Roman"/>
          <w:sz w:val="24"/>
          <w:szCs w:val="24"/>
          <w:lang w:eastAsia="ru-RU"/>
        </w:rPr>
        <w:t>с</w:t>
      </w:r>
      <w:proofErr w:type="gramEnd"/>
      <w:r w:rsidRPr="003D4206">
        <w:rPr>
          <w:rFonts w:ascii="Times New Roman" w:eastAsia="Times New Roman" w:hAnsi="Times New Roman" w:cs="Times New Roman"/>
          <w:sz w:val="24"/>
          <w:szCs w:val="24"/>
          <w:lang w:eastAsia="ru-RU"/>
        </w:rPr>
        <w:t xml:space="preserve"> </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соблюдением  нормативной глубины и уклона. Диаметр трубопроводов определить гидравлическим расчетом  по заданному часовому расходу на нужды горячего водоснабжения;</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2.3. </w:t>
      </w:r>
      <w:proofErr w:type="gramStart"/>
      <w:r w:rsidRPr="003D4206">
        <w:rPr>
          <w:rFonts w:ascii="Times New Roman" w:eastAsia="Times New Roman" w:hAnsi="Times New Roman" w:cs="Times New Roman"/>
          <w:sz w:val="24"/>
          <w:szCs w:val="24"/>
          <w:lang w:eastAsia="ru-RU"/>
        </w:rPr>
        <w:t xml:space="preserve">Применить трубы,  предназначенные для системы питьевого  водоснабжения (новые </w:t>
      </w:r>
      <w:proofErr w:type="gramEnd"/>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стальные оцинкованные) в ППМ изоляции; </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       2.4.   В месте врезки трубопроводов  установить запорную  арматуру,  сливные и воздушные  </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краны;</w:t>
      </w:r>
    </w:p>
    <w:p w:rsidR="003D4206" w:rsidRPr="003D4206" w:rsidRDefault="003D4206" w:rsidP="003D4206">
      <w:pPr>
        <w:spacing w:after="0"/>
        <w:ind w:left="360"/>
        <w:jc w:val="both"/>
        <w:rPr>
          <w:rFonts w:ascii="Times New Roman" w:eastAsia="Times New Roman" w:hAnsi="Times New Roman" w:cs="Times New Roman"/>
          <w:b/>
          <w:sz w:val="24"/>
          <w:szCs w:val="24"/>
          <w:lang w:eastAsia="ru-RU"/>
        </w:rPr>
      </w:pPr>
      <w:r w:rsidRPr="003D4206">
        <w:rPr>
          <w:rFonts w:ascii="Times New Roman" w:eastAsia="Times New Roman" w:hAnsi="Times New Roman" w:cs="Times New Roman"/>
          <w:sz w:val="24"/>
          <w:szCs w:val="24"/>
          <w:lang w:eastAsia="ru-RU"/>
        </w:rPr>
        <w:t>2.5.   Отметка низа трубы в месте подключения:  определить при проектировании</w:t>
      </w:r>
      <w:r w:rsidRPr="003D4206">
        <w:rPr>
          <w:rFonts w:ascii="Times New Roman" w:eastAsia="Times New Roman" w:hAnsi="Times New Roman" w:cs="Times New Roman"/>
          <w:b/>
          <w:sz w:val="24"/>
          <w:szCs w:val="24"/>
          <w:lang w:eastAsia="ru-RU"/>
        </w:rPr>
        <w:t>.</w:t>
      </w:r>
    </w:p>
    <w:p w:rsidR="003D4206" w:rsidRPr="003D4206" w:rsidRDefault="003D4206" w:rsidP="003D4206">
      <w:pPr>
        <w:spacing w:after="0"/>
        <w:ind w:left="36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2.6.  Предусмотреть компенсацию температурных расширений трубопроводов.</w:t>
      </w:r>
    </w:p>
    <w:p w:rsidR="003D4206" w:rsidRPr="003D4206" w:rsidRDefault="003D4206" w:rsidP="003D4206">
      <w:pPr>
        <w:spacing w:after="0"/>
        <w:ind w:left="360"/>
        <w:jc w:val="both"/>
        <w:rPr>
          <w:rFonts w:ascii="Times New Roman" w:eastAsia="Times New Roman" w:hAnsi="Times New Roman" w:cs="Times New Roman"/>
          <w:sz w:val="24"/>
          <w:szCs w:val="24"/>
          <w:u w:val="single"/>
          <w:lang w:eastAsia="ru-RU"/>
        </w:rPr>
      </w:pPr>
    </w:p>
    <w:p w:rsidR="003D4206" w:rsidRPr="003D4206" w:rsidRDefault="003D4206" w:rsidP="003D4206">
      <w:pPr>
        <w:spacing w:after="0"/>
        <w:jc w:val="both"/>
        <w:rPr>
          <w:rFonts w:ascii="Times New Roman" w:eastAsia="Times New Roman" w:hAnsi="Times New Roman" w:cs="Times New Roman"/>
          <w:b/>
          <w:bCs/>
          <w:sz w:val="24"/>
          <w:szCs w:val="24"/>
          <w:lang w:eastAsia="ru-RU"/>
        </w:rPr>
      </w:pPr>
      <w:r w:rsidRPr="003D4206">
        <w:rPr>
          <w:rFonts w:ascii="Times New Roman" w:eastAsia="Times New Roman" w:hAnsi="Times New Roman" w:cs="Times New Roman"/>
          <w:sz w:val="24"/>
          <w:szCs w:val="24"/>
          <w:lang w:eastAsia="ru-RU"/>
        </w:rPr>
        <w:t xml:space="preserve">3.    Требования к организации учета тепловой энергии и теплоносителя: </w:t>
      </w:r>
      <w:r w:rsidRPr="003D4206">
        <w:rPr>
          <w:rFonts w:ascii="Times New Roman" w:eastAsia="Times New Roman" w:hAnsi="Times New Roman" w:cs="Times New Roman"/>
          <w:b/>
          <w:bCs/>
          <w:sz w:val="24"/>
          <w:szCs w:val="24"/>
          <w:lang w:eastAsia="ru-RU"/>
        </w:rPr>
        <w:t>организовать узел учёта горячей воды  и тепловой энергии.</w:t>
      </w:r>
    </w:p>
    <w:p w:rsidR="003D4206" w:rsidRPr="003D4206" w:rsidRDefault="003D4206" w:rsidP="003D4206">
      <w:pPr>
        <w:spacing w:after="0"/>
        <w:ind w:left="360"/>
        <w:jc w:val="both"/>
        <w:rPr>
          <w:rFonts w:ascii="Times New Roman" w:eastAsia="Times New Roman" w:hAnsi="Times New Roman" w:cs="Times New Roman"/>
          <w:sz w:val="24"/>
          <w:szCs w:val="24"/>
          <w:u w:val="single"/>
          <w:lang w:eastAsia="ru-RU"/>
        </w:rPr>
      </w:pP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4.     Дополнительные условия: </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4.1. Наружные сети теплоснабжения должны быть выполнены в соответствии с «СП 124.13330.2012 Тепловые сети. Актуализированная редакция СНиП 41-02-2003», «СП 74.13330.2011 СНиП 3.05.03-85 Тепловые сети»;</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4.2.  Тепловой пункт должен соответствовать «СП 56.13330.2011 Производственные здания. Актуализированная редакция СНиП 31-03-2001»;</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4.3. Рабочий проект по прокладке трубопроводов теплоснабжения и горячего водоснабжения согласовать с Нарьян-Марским МУ ПОК и ТС;</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4.4. При наличии в пределах границ земельного участка сетей теплоснабжения до начала строительства   запросить в </w:t>
      </w:r>
      <w:proofErr w:type="gramStart"/>
      <w:r w:rsidRPr="003D4206">
        <w:rPr>
          <w:rFonts w:ascii="Times New Roman" w:eastAsia="Times New Roman" w:hAnsi="Times New Roman" w:cs="Times New Roman"/>
          <w:sz w:val="24"/>
          <w:szCs w:val="24"/>
          <w:lang w:eastAsia="ru-RU"/>
        </w:rPr>
        <w:t>Н-М</w:t>
      </w:r>
      <w:proofErr w:type="gramEnd"/>
      <w:r w:rsidRPr="003D4206">
        <w:rPr>
          <w:rFonts w:ascii="Times New Roman" w:eastAsia="Times New Roman" w:hAnsi="Times New Roman" w:cs="Times New Roman"/>
          <w:sz w:val="24"/>
          <w:szCs w:val="24"/>
          <w:lang w:eastAsia="ru-RU"/>
        </w:rPr>
        <w:t xml:space="preserve"> МУ ПОК и ТС дополнительные технические условий переноса с площадки строительства или иного переустройства существующих сетей в случае, если строительство объекта повлечет необходимость такого переноса и (или) переустройства.</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4.5.  До пуска в эксплуатацию новых сетей теплоснабжения и горячего водоснабжения предоставить в Нарьян-Марское МУ ПОК и ТС приемосдаточную документацию и получить заключение о соответствии выполненных работ техническим условиям;</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4.5. После получения положительного заключения  обратиться в  </w:t>
      </w:r>
      <w:proofErr w:type="gramStart"/>
      <w:r w:rsidRPr="003D4206">
        <w:rPr>
          <w:rFonts w:ascii="Times New Roman" w:eastAsia="Times New Roman" w:hAnsi="Times New Roman" w:cs="Times New Roman"/>
          <w:sz w:val="24"/>
          <w:szCs w:val="24"/>
          <w:lang w:eastAsia="ru-RU"/>
        </w:rPr>
        <w:t>Н-М</w:t>
      </w:r>
      <w:proofErr w:type="gramEnd"/>
      <w:r w:rsidRPr="003D4206">
        <w:rPr>
          <w:rFonts w:ascii="Times New Roman" w:eastAsia="Times New Roman" w:hAnsi="Times New Roman" w:cs="Times New Roman"/>
          <w:sz w:val="24"/>
          <w:szCs w:val="24"/>
          <w:lang w:eastAsia="ru-RU"/>
        </w:rPr>
        <w:t xml:space="preserve"> МУ ПОК и ТС с заявлением о заключении договора на подключение (технологическое присоединение) к </w:t>
      </w:r>
      <w:r w:rsidRPr="003D4206">
        <w:rPr>
          <w:rFonts w:ascii="Times New Roman" w:eastAsia="Times New Roman" w:hAnsi="Times New Roman" w:cs="Times New Roman"/>
          <w:sz w:val="24"/>
          <w:szCs w:val="24"/>
          <w:lang w:eastAsia="ru-RU"/>
        </w:rPr>
        <w:lastRenderedPageBreak/>
        <w:t>централизованным сетям теплоснабжения с предоставлением исполнительной документации новых тепловых сетей.</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4.7.  Подача теплоносителя  во внутренние системы ТС и ГВС возможна только после предоставления Допуска   в эксплуатацию тепловых энергоустановок и заключения договоров   на теплоснабжение  и  горячее водоснабжение с Нарьян-Марским МУ ПОК и ТС;</w:t>
      </w:r>
    </w:p>
    <w:p w:rsidR="003D4206" w:rsidRPr="003D4206" w:rsidRDefault="003D4206" w:rsidP="003D4206">
      <w:pPr>
        <w:spacing w:after="0"/>
        <w:jc w:val="both"/>
        <w:rPr>
          <w:rFonts w:ascii="Times New Roman" w:eastAsia="Times New Roman" w:hAnsi="Times New Roman" w:cs="Times New Roman"/>
          <w:bCs/>
          <w:sz w:val="24"/>
          <w:szCs w:val="24"/>
          <w:lang w:eastAsia="ru-RU"/>
        </w:rPr>
      </w:pPr>
      <w:r w:rsidRPr="003D4206">
        <w:rPr>
          <w:rFonts w:ascii="Times New Roman" w:eastAsia="Times New Roman" w:hAnsi="Times New Roman" w:cs="Times New Roman"/>
          <w:sz w:val="24"/>
          <w:szCs w:val="24"/>
          <w:lang w:eastAsia="ru-RU"/>
        </w:rPr>
        <w:t>4.8.</w:t>
      </w:r>
      <w:r w:rsidRPr="003D4206">
        <w:rPr>
          <w:rFonts w:ascii="Times New Roman" w:eastAsia="Times New Roman" w:hAnsi="Times New Roman" w:cs="Times New Roman"/>
          <w:bCs/>
          <w:sz w:val="24"/>
          <w:szCs w:val="24"/>
          <w:lang w:eastAsia="ru-RU"/>
        </w:rPr>
        <w:t xml:space="preserve">  Границей эксплуатационной и балансовой ответственности по сетям теплоснабжения и горячего водоснабжения между </w:t>
      </w:r>
      <w:proofErr w:type="gramStart"/>
      <w:r w:rsidRPr="003D4206">
        <w:rPr>
          <w:rFonts w:ascii="Times New Roman" w:eastAsia="Times New Roman" w:hAnsi="Times New Roman" w:cs="Times New Roman"/>
          <w:bCs/>
          <w:sz w:val="24"/>
          <w:szCs w:val="24"/>
          <w:lang w:eastAsia="ru-RU"/>
        </w:rPr>
        <w:t>Н-М</w:t>
      </w:r>
      <w:proofErr w:type="gramEnd"/>
      <w:r w:rsidRPr="003D4206">
        <w:rPr>
          <w:rFonts w:ascii="Times New Roman" w:eastAsia="Times New Roman" w:hAnsi="Times New Roman" w:cs="Times New Roman"/>
          <w:bCs/>
          <w:sz w:val="24"/>
          <w:szCs w:val="24"/>
          <w:lang w:eastAsia="ru-RU"/>
        </w:rPr>
        <w:t xml:space="preserve"> МУ ПОК  и ТС и заявителем является запорная арматура в точке подключения к тепловым сетям.</w:t>
      </w:r>
    </w:p>
    <w:p w:rsidR="003D4206" w:rsidRPr="003D4206" w:rsidRDefault="003D4206" w:rsidP="003D4206">
      <w:pPr>
        <w:spacing w:after="0"/>
        <w:ind w:left="360"/>
        <w:jc w:val="both"/>
        <w:rPr>
          <w:rFonts w:ascii="Times New Roman" w:eastAsia="Times New Roman" w:hAnsi="Times New Roman" w:cs="Times New Roman"/>
          <w:bCs/>
          <w:sz w:val="24"/>
          <w:szCs w:val="24"/>
          <w:lang w:eastAsia="ru-RU"/>
        </w:rPr>
      </w:pPr>
    </w:p>
    <w:p w:rsidR="003D4206" w:rsidRPr="003D4206" w:rsidRDefault="003D4206" w:rsidP="003D4206">
      <w:pPr>
        <w:spacing w:after="0"/>
        <w:jc w:val="both"/>
        <w:rPr>
          <w:rFonts w:ascii="Times New Roman" w:eastAsia="Times New Roman" w:hAnsi="Times New Roman" w:cs="Times New Roman"/>
          <w:b/>
          <w:sz w:val="24"/>
          <w:szCs w:val="24"/>
          <w:lang w:eastAsia="ru-RU"/>
        </w:rPr>
      </w:pPr>
      <w:r w:rsidRPr="003D4206">
        <w:rPr>
          <w:rFonts w:ascii="Times New Roman" w:eastAsia="Times New Roman" w:hAnsi="Times New Roman" w:cs="Times New Roman"/>
          <w:b/>
          <w:sz w:val="24"/>
          <w:szCs w:val="24"/>
          <w:lang w:eastAsia="ru-RU"/>
        </w:rPr>
        <w:t xml:space="preserve">5. Особые условия  </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206" w:rsidRPr="003D4206" w:rsidRDefault="003D4206" w:rsidP="003D4206">
      <w:pPr>
        <w:spacing w:after="0"/>
        <w:jc w:val="both"/>
        <w:rPr>
          <w:rFonts w:ascii="Times New Roman" w:eastAsia="Times New Roman" w:hAnsi="Times New Roman" w:cs="Times New Roman"/>
          <w:sz w:val="24"/>
          <w:szCs w:val="24"/>
          <w:lang w:eastAsia="ru-RU"/>
        </w:rPr>
      </w:pP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6. Мероприятия, выполняемые </w:t>
      </w:r>
      <w:proofErr w:type="gramStart"/>
      <w:r w:rsidRPr="003D4206">
        <w:rPr>
          <w:rFonts w:ascii="Times New Roman" w:eastAsia="Times New Roman" w:hAnsi="Times New Roman" w:cs="Times New Roman"/>
          <w:sz w:val="24"/>
          <w:szCs w:val="24"/>
          <w:lang w:eastAsia="ru-RU"/>
        </w:rPr>
        <w:t>Н-М</w:t>
      </w:r>
      <w:proofErr w:type="gramEnd"/>
      <w:r w:rsidRPr="003D4206">
        <w:rPr>
          <w:rFonts w:ascii="Times New Roman" w:eastAsia="Times New Roman" w:hAnsi="Times New Roman" w:cs="Times New Roman"/>
          <w:sz w:val="24"/>
          <w:szCs w:val="24"/>
          <w:lang w:eastAsia="ru-RU"/>
        </w:rPr>
        <w:t xml:space="preserve"> МУ ПОК и ТС:</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обеспечение доступа к точке присоединения, указанной в ТУ;</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обеспечение технической возможности присоединения (отключение-подключение потребителей, слив-наполнение трубопроводов);</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сварочные работы по врезке трубопроводов;</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наладка тепловых сетей с учетом нового потребителя.</w:t>
      </w:r>
    </w:p>
    <w:p w:rsidR="003D4206" w:rsidRPr="003D4206" w:rsidRDefault="003D4206" w:rsidP="003D4206">
      <w:pPr>
        <w:spacing w:after="0"/>
        <w:jc w:val="both"/>
        <w:rPr>
          <w:rFonts w:ascii="Times New Roman" w:eastAsia="Times New Roman" w:hAnsi="Times New Roman" w:cs="Times New Roman"/>
          <w:sz w:val="24"/>
          <w:szCs w:val="24"/>
          <w:lang w:eastAsia="ru-RU"/>
        </w:rPr>
      </w:pP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7. Мероприятия, выполняемы Заказчиком:</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выполнение требований  настоящих ТУ в полном объеме;</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предъявление к осмотру построенных инженерных сетей;</w:t>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получение положительного заключения.</w:t>
      </w:r>
    </w:p>
    <w:p w:rsidR="003D4206" w:rsidRPr="003D4206" w:rsidRDefault="003D4206" w:rsidP="003D4206">
      <w:pPr>
        <w:spacing w:after="0"/>
        <w:jc w:val="both"/>
        <w:rPr>
          <w:rFonts w:ascii="Times New Roman" w:eastAsia="Times New Roman" w:hAnsi="Times New Roman" w:cs="Times New Roman"/>
          <w:sz w:val="24"/>
          <w:szCs w:val="24"/>
          <w:lang w:eastAsia="ru-RU"/>
        </w:rPr>
      </w:pP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 </w:t>
      </w:r>
      <w:r w:rsidRPr="003D4206">
        <w:rPr>
          <w:rFonts w:ascii="Times New Roman" w:eastAsia="Times New Roman" w:hAnsi="Times New Roman" w:cs="Times New Roman"/>
          <w:sz w:val="24"/>
          <w:szCs w:val="24"/>
          <w:lang w:eastAsia="ru-RU"/>
        </w:rPr>
        <w:tab/>
      </w:r>
      <w:r w:rsidRPr="003D4206">
        <w:rPr>
          <w:rFonts w:ascii="Times New Roman" w:eastAsia="Times New Roman" w:hAnsi="Times New Roman" w:cs="Times New Roman"/>
          <w:sz w:val="24"/>
          <w:szCs w:val="24"/>
          <w:lang w:eastAsia="ru-RU"/>
        </w:rPr>
        <w:tab/>
      </w:r>
    </w:p>
    <w:p w:rsidR="003D4206" w:rsidRPr="003D4206" w:rsidRDefault="003D4206" w:rsidP="003D4206">
      <w:pPr>
        <w:spacing w:after="0"/>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            Настоящие условия действительны в течение трех лет</w:t>
      </w:r>
    </w:p>
    <w:p w:rsidR="003D4206" w:rsidRPr="003D4206" w:rsidRDefault="003D4206" w:rsidP="003D4206">
      <w:pPr>
        <w:spacing w:after="0"/>
        <w:jc w:val="both"/>
        <w:rPr>
          <w:rFonts w:ascii="Times New Roman" w:eastAsia="Times New Roman" w:hAnsi="Times New Roman" w:cs="Times New Roman"/>
          <w:sz w:val="24"/>
          <w:szCs w:val="24"/>
          <w:lang w:eastAsia="ru-RU"/>
        </w:rPr>
      </w:pPr>
    </w:p>
    <w:p w:rsidR="003D4206" w:rsidRDefault="00B95A63" w:rsidP="003D4206">
      <w:pPr>
        <w:spacing w:before="240" w:after="2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Подписи Сторон.</w:t>
      </w:r>
    </w:p>
    <w:p w:rsidR="00B95A63" w:rsidRDefault="00B95A63" w:rsidP="003D4206">
      <w:pPr>
        <w:spacing w:before="240" w:after="240"/>
        <w:jc w:val="both"/>
        <w:rPr>
          <w:rFonts w:ascii="Times New Roman" w:eastAsia="Times New Roman" w:hAnsi="Times New Roman" w:cs="Times New Roman"/>
          <w:b/>
          <w:sz w:val="24"/>
          <w:szCs w:val="24"/>
          <w:lang w:eastAsia="ru-RU"/>
        </w:rPr>
      </w:pPr>
    </w:p>
    <w:p w:rsidR="00B95A63" w:rsidRDefault="00B95A63" w:rsidP="003D4206">
      <w:pPr>
        <w:spacing w:before="240" w:after="240"/>
        <w:jc w:val="both"/>
        <w:rPr>
          <w:rFonts w:ascii="Times New Roman" w:eastAsia="Times New Roman" w:hAnsi="Times New Roman" w:cs="Times New Roman"/>
          <w:b/>
          <w:sz w:val="24"/>
          <w:szCs w:val="24"/>
          <w:lang w:eastAsia="ru-RU"/>
        </w:rPr>
      </w:pPr>
    </w:p>
    <w:p w:rsidR="00B95A63" w:rsidRDefault="00B95A63" w:rsidP="003D4206">
      <w:pPr>
        <w:spacing w:before="240" w:after="240"/>
        <w:jc w:val="both"/>
        <w:rPr>
          <w:rFonts w:ascii="Times New Roman" w:eastAsia="Times New Roman" w:hAnsi="Times New Roman" w:cs="Times New Roman"/>
          <w:b/>
          <w:sz w:val="24"/>
          <w:szCs w:val="24"/>
          <w:lang w:eastAsia="ru-RU"/>
        </w:rPr>
      </w:pPr>
    </w:p>
    <w:p w:rsidR="00B95A63" w:rsidRDefault="00B95A63" w:rsidP="003D4206">
      <w:pPr>
        <w:spacing w:before="240" w:after="240"/>
        <w:jc w:val="both"/>
        <w:rPr>
          <w:rFonts w:ascii="Times New Roman" w:eastAsia="Times New Roman" w:hAnsi="Times New Roman" w:cs="Times New Roman"/>
          <w:b/>
          <w:sz w:val="24"/>
          <w:szCs w:val="24"/>
          <w:lang w:eastAsia="ru-RU"/>
        </w:rPr>
      </w:pPr>
    </w:p>
    <w:p w:rsidR="00B95A63" w:rsidRDefault="00B95A63" w:rsidP="003D4206">
      <w:pPr>
        <w:spacing w:before="240" w:after="240"/>
        <w:jc w:val="both"/>
        <w:rPr>
          <w:rFonts w:ascii="Times New Roman" w:eastAsia="Times New Roman" w:hAnsi="Times New Roman" w:cs="Times New Roman"/>
          <w:b/>
          <w:sz w:val="24"/>
          <w:szCs w:val="24"/>
          <w:lang w:eastAsia="ru-RU"/>
        </w:rPr>
      </w:pPr>
    </w:p>
    <w:p w:rsidR="00A43F66" w:rsidRDefault="00A43F66" w:rsidP="003D4206">
      <w:pPr>
        <w:spacing w:before="240" w:after="240"/>
        <w:jc w:val="both"/>
        <w:rPr>
          <w:rFonts w:ascii="Times New Roman" w:eastAsia="Times New Roman" w:hAnsi="Times New Roman" w:cs="Times New Roman"/>
          <w:b/>
          <w:sz w:val="24"/>
          <w:szCs w:val="24"/>
          <w:lang w:eastAsia="ru-RU"/>
        </w:rPr>
      </w:pPr>
    </w:p>
    <w:p w:rsidR="00B95A63" w:rsidRDefault="00B95A63" w:rsidP="00B95A63">
      <w:pPr>
        <w:autoSpaceDE w:val="0"/>
        <w:autoSpaceDN w:val="0"/>
        <w:spacing w:after="2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 2                                                                                                                                                                             к договору № _____________                                                                                                                                                                                                        от «_____» _________ 20 ____г.                                                                                       </w:t>
      </w:r>
    </w:p>
    <w:p w:rsidR="00B95A63" w:rsidRDefault="00B95A63" w:rsidP="00B95A63">
      <w:pPr>
        <w:autoSpaceDE w:val="0"/>
        <w:autoSpaceDN w:val="0"/>
        <w:spacing w:after="60" w:line="240" w:lineRule="auto"/>
        <w:jc w:val="right"/>
        <w:rPr>
          <w:rFonts w:ascii="Times New Roman" w:eastAsia="Times New Roman" w:hAnsi="Times New Roman" w:cs="Times New Roman"/>
          <w:b/>
          <w:spacing w:val="60"/>
          <w:sz w:val="26"/>
          <w:szCs w:val="26"/>
          <w:lang w:eastAsia="ru-RU"/>
        </w:rPr>
      </w:pPr>
    </w:p>
    <w:p w:rsidR="00B95A63" w:rsidRPr="00B95A63" w:rsidRDefault="00B95A63" w:rsidP="00B95A63">
      <w:pPr>
        <w:autoSpaceDE w:val="0"/>
        <w:autoSpaceDN w:val="0"/>
        <w:spacing w:after="60" w:line="240" w:lineRule="auto"/>
        <w:jc w:val="center"/>
        <w:rPr>
          <w:rFonts w:ascii="Times New Roman" w:eastAsia="Times New Roman" w:hAnsi="Times New Roman" w:cs="Times New Roman"/>
          <w:b/>
          <w:spacing w:val="60"/>
          <w:sz w:val="26"/>
          <w:szCs w:val="26"/>
          <w:lang w:eastAsia="ru-RU"/>
        </w:rPr>
      </w:pPr>
      <w:r w:rsidRPr="00B95A63">
        <w:rPr>
          <w:rFonts w:ascii="Times New Roman" w:eastAsia="Times New Roman" w:hAnsi="Times New Roman" w:cs="Times New Roman"/>
          <w:b/>
          <w:spacing w:val="60"/>
          <w:sz w:val="26"/>
          <w:szCs w:val="26"/>
          <w:lang w:eastAsia="ru-RU"/>
        </w:rPr>
        <w:t>АКТ</w:t>
      </w:r>
    </w:p>
    <w:p w:rsidR="00B95A63" w:rsidRPr="00B95A63" w:rsidRDefault="00B95A63" w:rsidP="00B95A63">
      <w:pPr>
        <w:autoSpaceDE w:val="0"/>
        <w:autoSpaceDN w:val="0"/>
        <w:spacing w:after="60" w:line="240" w:lineRule="auto"/>
        <w:jc w:val="center"/>
        <w:rPr>
          <w:rFonts w:ascii="Times New Roman" w:eastAsia="Times New Roman" w:hAnsi="Times New Roman" w:cs="Times New Roman"/>
          <w:b/>
          <w:sz w:val="26"/>
          <w:szCs w:val="26"/>
          <w:lang w:eastAsia="ru-RU"/>
        </w:rPr>
      </w:pPr>
      <w:r w:rsidRPr="00B95A63">
        <w:rPr>
          <w:rFonts w:ascii="Times New Roman" w:eastAsia="Times New Roman" w:hAnsi="Times New Roman" w:cs="Times New Roman"/>
          <w:b/>
          <w:sz w:val="26"/>
          <w:szCs w:val="26"/>
          <w:lang w:eastAsia="ru-RU"/>
        </w:rPr>
        <w:t>о подключении (технологическом присоединении) объекта</w:t>
      </w:r>
      <w:r w:rsidRPr="00B95A63">
        <w:rPr>
          <w:rFonts w:ascii="Times New Roman" w:eastAsia="Times New Roman" w:hAnsi="Times New Roman" w:cs="Times New Roman"/>
          <w:b/>
          <w:sz w:val="26"/>
          <w:szCs w:val="26"/>
          <w:lang w:eastAsia="ru-RU"/>
        </w:rPr>
        <w:br/>
        <w:t>к системе теплоснабжения</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(наименование организации)</w:t>
      </w: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именуемое</w:t>
      </w:r>
      <w:proofErr w:type="gramEnd"/>
      <w:r w:rsidRPr="00B95A63">
        <w:rPr>
          <w:rFonts w:ascii="Times New Roman" w:eastAsia="Times New Roman" w:hAnsi="Times New Roman" w:cs="Times New Roman"/>
          <w:sz w:val="24"/>
          <w:szCs w:val="24"/>
          <w:lang w:eastAsia="ru-RU"/>
        </w:rPr>
        <w:t xml:space="preserve"> в дальнейшем исполнителем, в лице  </w:t>
      </w:r>
    </w:p>
    <w:p w:rsidR="00B95A63" w:rsidRPr="00B95A63" w:rsidRDefault="00B95A63" w:rsidP="00B95A63">
      <w:pPr>
        <w:pBdr>
          <w:top w:val="single" w:sz="4" w:space="1" w:color="auto"/>
        </w:pBdr>
        <w:autoSpaceDE w:val="0"/>
        <w:autoSpaceDN w:val="0"/>
        <w:spacing w:after="0" w:line="240" w:lineRule="auto"/>
        <w:ind w:left="5040"/>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 xml:space="preserve">(наименование должности, </w:t>
      </w:r>
      <w:proofErr w:type="spellStart"/>
      <w:r w:rsidRPr="00B95A63">
        <w:rPr>
          <w:rFonts w:ascii="Times New Roman" w:eastAsia="Times New Roman" w:hAnsi="Times New Roman" w:cs="Times New Roman"/>
          <w:sz w:val="20"/>
          <w:szCs w:val="20"/>
          <w:lang w:eastAsia="ru-RU"/>
        </w:rPr>
        <w:t>ф.и.о.</w:t>
      </w:r>
      <w:proofErr w:type="spellEnd"/>
      <w:r w:rsidRPr="00B95A63">
        <w:rPr>
          <w:rFonts w:ascii="Times New Roman" w:eastAsia="Times New Roman" w:hAnsi="Times New Roman" w:cs="Times New Roman"/>
          <w:sz w:val="20"/>
          <w:szCs w:val="20"/>
          <w:lang w:eastAsia="ru-RU"/>
        </w:rPr>
        <w:t xml:space="preserve"> лица – представителя организации)</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действующего</w:t>
      </w:r>
      <w:proofErr w:type="gramEnd"/>
      <w:r w:rsidRPr="00B95A63">
        <w:rPr>
          <w:rFonts w:ascii="Times New Roman" w:eastAsia="Times New Roman" w:hAnsi="Times New Roman" w:cs="Times New Roman"/>
          <w:sz w:val="24"/>
          <w:szCs w:val="24"/>
          <w:lang w:eastAsia="ru-RU"/>
        </w:rPr>
        <w:t xml:space="preserve"> на основании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3050"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(устава, доверенности, иных документов)</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с одной стороны, и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2070" w:right="113"/>
        <w:jc w:val="center"/>
        <w:rPr>
          <w:rFonts w:ascii="Times New Roman" w:eastAsia="Times New Roman" w:hAnsi="Times New Roman" w:cs="Times New Roman"/>
          <w:sz w:val="20"/>
          <w:szCs w:val="20"/>
          <w:lang w:eastAsia="ru-RU"/>
        </w:rPr>
      </w:pPr>
      <w:proofErr w:type="gramStart"/>
      <w:r w:rsidRPr="00B95A63">
        <w:rPr>
          <w:rFonts w:ascii="Times New Roman" w:eastAsia="Times New Roman" w:hAnsi="Times New Roman" w:cs="Times New Roman"/>
          <w:sz w:val="20"/>
          <w:szCs w:val="20"/>
          <w:lang w:eastAsia="ru-RU"/>
        </w:rPr>
        <w:t>(полное наименование заявителя – юридического лица;</w:t>
      </w:r>
      <w:r w:rsidRPr="00B95A63">
        <w:rPr>
          <w:rFonts w:ascii="Times New Roman" w:eastAsia="Times New Roman" w:hAnsi="Times New Roman" w:cs="Times New Roman"/>
          <w:sz w:val="20"/>
          <w:szCs w:val="20"/>
          <w:lang w:eastAsia="ru-RU"/>
        </w:rPr>
        <w:br/>
      </w:r>
      <w:proofErr w:type="spellStart"/>
      <w:r w:rsidRPr="00B95A63">
        <w:rPr>
          <w:rFonts w:ascii="Times New Roman" w:eastAsia="Times New Roman" w:hAnsi="Times New Roman" w:cs="Times New Roman"/>
          <w:sz w:val="20"/>
          <w:szCs w:val="20"/>
          <w:lang w:eastAsia="ru-RU"/>
        </w:rPr>
        <w:t>ф.и.о.</w:t>
      </w:r>
      <w:proofErr w:type="spellEnd"/>
      <w:r w:rsidRPr="00B95A63">
        <w:rPr>
          <w:rFonts w:ascii="Times New Roman" w:eastAsia="Times New Roman" w:hAnsi="Times New Roman" w:cs="Times New Roman"/>
          <w:sz w:val="20"/>
          <w:szCs w:val="20"/>
          <w:lang w:eastAsia="ru-RU"/>
        </w:rPr>
        <w:t xml:space="preserve"> заявителя – физического лица)</w:t>
      </w:r>
      <w:proofErr w:type="gramEnd"/>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именуемое</w:t>
      </w:r>
      <w:proofErr w:type="gramEnd"/>
      <w:r w:rsidRPr="00B95A63">
        <w:rPr>
          <w:rFonts w:ascii="Times New Roman" w:eastAsia="Times New Roman" w:hAnsi="Times New Roman" w:cs="Times New Roman"/>
          <w:sz w:val="24"/>
          <w:szCs w:val="24"/>
          <w:lang w:eastAsia="ru-RU"/>
        </w:rPr>
        <w:t xml:space="preserve"> в дальнейшем заявителем, в лице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4723"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w:t>
      </w:r>
      <w:proofErr w:type="spellStart"/>
      <w:r w:rsidRPr="00B95A63">
        <w:rPr>
          <w:rFonts w:ascii="Times New Roman" w:eastAsia="Times New Roman" w:hAnsi="Times New Roman" w:cs="Times New Roman"/>
          <w:sz w:val="20"/>
          <w:szCs w:val="20"/>
          <w:lang w:eastAsia="ru-RU"/>
        </w:rPr>
        <w:t>ф.и.о.</w:t>
      </w:r>
      <w:proofErr w:type="spellEnd"/>
      <w:r w:rsidRPr="00B95A63">
        <w:rPr>
          <w:rFonts w:ascii="Times New Roman" w:eastAsia="Times New Roman" w:hAnsi="Times New Roman" w:cs="Times New Roman"/>
          <w:sz w:val="20"/>
          <w:szCs w:val="20"/>
          <w:lang w:eastAsia="ru-RU"/>
        </w:rPr>
        <w:t xml:space="preserve"> лица – представителя заявителя)</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действующего</w:t>
      </w:r>
      <w:proofErr w:type="gramEnd"/>
      <w:r w:rsidRPr="00B95A63">
        <w:rPr>
          <w:rFonts w:ascii="Times New Roman" w:eastAsia="Times New Roman" w:hAnsi="Times New Roman" w:cs="Times New Roman"/>
          <w:sz w:val="24"/>
          <w:szCs w:val="24"/>
          <w:lang w:eastAsia="ru-RU"/>
        </w:rPr>
        <w:t xml:space="preserve"> на основании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3050"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(устава, доверенности, иных документов)</w:t>
      </w:r>
    </w:p>
    <w:p w:rsidR="00B95A63" w:rsidRPr="00B95A63" w:rsidRDefault="00B95A63" w:rsidP="00B95A63">
      <w:pPr>
        <w:autoSpaceDE w:val="0"/>
        <w:autoSpaceDN w:val="0"/>
        <w:spacing w:after="60" w:line="240" w:lineRule="auto"/>
        <w:jc w:val="both"/>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 xml:space="preserve">с другой стороны, именуемые в дальнейшем сторонами, составили настоящий </w:t>
      </w:r>
      <w:r w:rsidRPr="00B95A63">
        <w:rPr>
          <w:rFonts w:ascii="Times New Roman" w:eastAsia="Times New Roman" w:hAnsi="Times New Roman" w:cs="Times New Roman"/>
          <w:sz w:val="24"/>
          <w:szCs w:val="24"/>
          <w:lang w:eastAsia="ru-RU"/>
        </w:rPr>
        <w:br/>
        <w:t>акт о нижеследующем:</w:t>
      </w:r>
      <w:proofErr w:type="gramEnd"/>
    </w:p>
    <w:p w:rsidR="00B95A63" w:rsidRPr="00B95A63" w:rsidRDefault="00B95A63" w:rsidP="00B95A63">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B95A63">
        <w:rPr>
          <w:rFonts w:ascii="Times New Roman" w:eastAsia="Times New Roman" w:hAnsi="Times New Roman" w:cs="Times New Roman"/>
          <w:sz w:val="24"/>
          <w:szCs w:val="24"/>
          <w:lang w:eastAsia="ru-RU"/>
        </w:rPr>
        <w:t>1. Исполнитель выполнил мероприятия по подключению (технологическому присоединению), предусмотренные договором о подключении объекта к системе</w:t>
      </w:r>
      <w:r w:rsidRPr="00B95A63">
        <w:rPr>
          <w:rFonts w:ascii="Times New Roman" w:eastAsia="Times New Roman" w:hAnsi="Times New Roman" w:cs="Times New Roman"/>
          <w:sz w:val="24"/>
          <w:szCs w:val="24"/>
          <w:lang w:eastAsia="ru-RU"/>
        </w:rPr>
        <w:br/>
      </w:r>
    </w:p>
    <w:tbl>
      <w:tblPr>
        <w:tblW w:w="10104" w:type="dxa"/>
        <w:tblLayout w:type="fixed"/>
        <w:tblCellMar>
          <w:left w:w="28" w:type="dxa"/>
          <w:right w:w="28" w:type="dxa"/>
        </w:tblCellMar>
        <w:tblLook w:val="0000" w:firstRow="0" w:lastRow="0" w:firstColumn="0" w:lastColumn="0" w:noHBand="0" w:noVBand="0"/>
      </w:tblPr>
      <w:tblGrid>
        <w:gridCol w:w="2070"/>
        <w:gridCol w:w="181"/>
        <w:gridCol w:w="397"/>
        <w:gridCol w:w="255"/>
        <w:gridCol w:w="1418"/>
        <w:gridCol w:w="369"/>
        <w:gridCol w:w="397"/>
        <w:gridCol w:w="652"/>
        <w:gridCol w:w="2296"/>
        <w:gridCol w:w="2069"/>
      </w:tblGrid>
      <w:tr w:rsidR="00B95A63" w:rsidRPr="00B95A63" w:rsidTr="00E13EE5">
        <w:tc>
          <w:tcPr>
            <w:tcW w:w="207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теплоснабжения </w:t>
            </w:r>
            <w:proofErr w:type="gramStart"/>
            <w:r w:rsidRPr="00B95A63">
              <w:rPr>
                <w:rFonts w:ascii="Times New Roman" w:eastAsia="Times New Roman" w:hAnsi="Times New Roman" w:cs="Times New Roman"/>
                <w:sz w:val="24"/>
                <w:szCs w:val="24"/>
                <w:lang w:eastAsia="ru-RU"/>
              </w:rPr>
              <w:t>от</w:t>
            </w:r>
            <w:proofErr w:type="gramEnd"/>
          </w:p>
        </w:tc>
        <w:tc>
          <w:tcPr>
            <w:tcW w:w="181" w:type="dxa"/>
            <w:tcBorders>
              <w:top w:val="nil"/>
              <w:left w:val="nil"/>
              <w:bottom w:val="nil"/>
              <w:right w:val="nil"/>
            </w:tcBorders>
            <w:vAlign w:val="bottom"/>
          </w:tcPr>
          <w:p w:rsidR="00B95A63" w:rsidRPr="00B95A63" w:rsidRDefault="00B95A63" w:rsidP="00B95A63">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95A63" w:rsidRPr="00B95A63" w:rsidRDefault="00B95A63" w:rsidP="00B95A63">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652" w:type="dxa"/>
            <w:tcBorders>
              <w:top w:val="nil"/>
              <w:left w:val="nil"/>
              <w:bottom w:val="nil"/>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г</w:t>
            </w:r>
            <w:proofErr w:type="gramEnd"/>
            <w:r w:rsidRPr="00B95A63">
              <w:rPr>
                <w:rFonts w:ascii="Times New Roman" w:eastAsia="Times New Roman" w:hAnsi="Times New Roman" w:cs="Times New Roman"/>
                <w:sz w:val="24"/>
                <w:szCs w:val="24"/>
                <w:lang w:eastAsia="ru-RU"/>
              </w:rPr>
              <w:t>. №</w:t>
            </w:r>
          </w:p>
        </w:tc>
        <w:tc>
          <w:tcPr>
            <w:tcW w:w="2296"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right w:val="nil"/>
            </w:tcBorders>
            <w:vAlign w:val="bottom"/>
          </w:tcPr>
          <w:p w:rsidR="00B95A63" w:rsidRPr="00B95A63" w:rsidRDefault="00B95A63" w:rsidP="00B95A63">
            <w:pPr>
              <w:autoSpaceDE w:val="0"/>
              <w:autoSpaceDN w:val="0"/>
              <w:spacing w:after="0" w:line="240" w:lineRule="auto"/>
              <w:ind w:left="5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(далее – договор),</w:t>
            </w:r>
          </w:p>
        </w:tc>
      </w:tr>
    </w:tbl>
    <w:p w:rsidR="00B95A63" w:rsidRPr="00B95A63" w:rsidRDefault="00B95A63" w:rsidP="00B95A63">
      <w:pPr>
        <w:autoSpaceDE w:val="0"/>
        <w:autoSpaceDN w:val="0"/>
        <w:spacing w:after="60" w:line="240" w:lineRule="auto"/>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в полном объеме.</w:t>
      </w:r>
    </w:p>
    <w:p w:rsidR="00B95A63" w:rsidRPr="00B95A63" w:rsidRDefault="00B95A63" w:rsidP="00B95A63">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B95A63">
        <w:rPr>
          <w:rFonts w:ascii="Times New Roman" w:eastAsia="Times New Roman" w:hAnsi="Times New Roman" w:cs="Times New Roman"/>
          <w:sz w:val="24"/>
          <w:szCs w:val="24"/>
          <w:lang w:eastAsia="ru-RU"/>
        </w:rPr>
        <w:t xml:space="preserve">2. Заявитель выполнил мероприятия, предусмотренные договором и условиями </w:t>
      </w:r>
      <w:r w:rsidRPr="00B95A6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5500"/>
        <w:gridCol w:w="1701"/>
        <w:gridCol w:w="227"/>
      </w:tblGrid>
      <w:tr w:rsidR="00B95A63" w:rsidRPr="00B95A63" w:rsidTr="00E13EE5">
        <w:tc>
          <w:tcPr>
            <w:tcW w:w="550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подключения (технологического присоединения) №</w:t>
            </w:r>
          </w:p>
        </w:tc>
        <w:tc>
          <w:tcPr>
            <w:tcW w:w="1701"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B95A63" w:rsidRPr="00B95A63" w:rsidRDefault="00B95A63" w:rsidP="00B95A63">
      <w:pPr>
        <w:autoSpaceDE w:val="0"/>
        <w:autoSpaceDN w:val="0"/>
        <w:spacing w:before="60" w:after="6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3.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B95A63" w:rsidRPr="00B95A63" w:rsidRDefault="00B95A63" w:rsidP="00B95A63">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B95A63">
        <w:rPr>
          <w:rFonts w:ascii="Times New Roman" w:eastAsia="Times New Roman" w:hAnsi="Times New Roman" w:cs="Times New Roman"/>
          <w:sz w:val="24"/>
          <w:szCs w:val="24"/>
          <w:lang w:eastAsia="ru-RU"/>
        </w:rPr>
        <w:t xml:space="preserve">4. Существующая тепловая нагрузка объекта подключения в точках (точке) подключения </w:t>
      </w:r>
      <w:r w:rsidRPr="00B95A6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5306"/>
        <w:gridCol w:w="2552"/>
        <w:gridCol w:w="963"/>
      </w:tblGrid>
      <w:tr w:rsidR="00B95A63" w:rsidRPr="00B95A63" w:rsidTr="00E13EE5">
        <w:tc>
          <w:tcPr>
            <w:tcW w:w="5306"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(за исключением нового подключения) составляет</w:t>
            </w:r>
          </w:p>
        </w:tc>
        <w:tc>
          <w:tcPr>
            <w:tcW w:w="2552"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3" w:type="dxa"/>
            <w:tcBorders>
              <w:top w:val="nil"/>
              <w:left w:val="nil"/>
              <w:bottom w:val="nil"/>
              <w:right w:val="nil"/>
            </w:tcBorders>
            <w:vAlign w:val="bottom"/>
          </w:tcPr>
          <w:p w:rsidR="00B95A63" w:rsidRPr="00B95A63" w:rsidRDefault="00B95A63" w:rsidP="00B95A63">
            <w:pPr>
              <w:autoSpaceDE w:val="0"/>
              <w:autoSpaceDN w:val="0"/>
              <w:spacing w:after="0" w:line="240" w:lineRule="auto"/>
              <w:ind w:left="5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Гкал/</w:t>
            </w:r>
            <w:proofErr w:type="gramStart"/>
            <w:r w:rsidRPr="00B95A63">
              <w:rPr>
                <w:rFonts w:ascii="Times New Roman" w:eastAsia="Times New Roman" w:hAnsi="Times New Roman" w:cs="Times New Roman"/>
                <w:sz w:val="24"/>
                <w:szCs w:val="24"/>
                <w:lang w:eastAsia="ru-RU"/>
              </w:rPr>
              <w:t>ч</w:t>
            </w:r>
            <w:proofErr w:type="gramEnd"/>
            <w:r w:rsidRPr="00B95A63">
              <w:rPr>
                <w:rFonts w:ascii="Times New Roman" w:eastAsia="Times New Roman" w:hAnsi="Times New Roman" w:cs="Times New Roman"/>
                <w:sz w:val="24"/>
                <w:szCs w:val="24"/>
                <w:lang w:eastAsia="ru-RU"/>
              </w:rPr>
              <w:t>.</w:t>
            </w:r>
          </w:p>
        </w:tc>
      </w:tr>
    </w:tbl>
    <w:p w:rsidR="00B95A63" w:rsidRPr="00B95A63" w:rsidRDefault="00B95A63" w:rsidP="00B95A63">
      <w:pPr>
        <w:autoSpaceDE w:val="0"/>
        <w:autoSpaceDN w:val="0"/>
        <w:spacing w:before="60" w:after="0" w:line="240" w:lineRule="auto"/>
        <w:ind w:firstLine="567"/>
        <w:jc w:val="both"/>
        <w:rPr>
          <w:rFonts w:ascii="Times New Roman" w:eastAsia="Times New Roman" w:hAnsi="Times New Roman" w:cs="Times New Roman"/>
          <w:sz w:val="2"/>
          <w:szCs w:val="2"/>
          <w:lang w:eastAsia="ru-RU"/>
        </w:rPr>
      </w:pPr>
      <w:r w:rsidRPr="00B95A63">
        <w:rPr>
          <w:rFonts w:ascii="Times New Roman" w:eastAsia="Times New Roman" w:hAnsi="Times New Roman" w:cs="Times New Roman"/>
          <w:sz w:val="24"/>
          <w:szCs w:val="24"/>
          <w:lang w:eastAsia="ru-RU"/>
        </w:rPr>
        <w:t>5. Подключенная максимальная тепловая нагрузка объекта в точках (точке) подключения</w:t>
      </w:r>
      <w:r w:rsidRPr="00B95A6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247"/>
        <w:gridCol w:w="2552"/>
        <w:gridCol w:w="963"/>
      </w:tblGrid>
      <w:tr w:rsidR="00B95A63" w:rsidRPr="00B95A63" w:rsidTr="00E13EE5">
        <w:tc>
          <w:tcPr>
            <w:tcW w:w="1247" w:type="dxa"/>
            <w:tcBorders>
              <w:top w:val="nil"/>
              <w:left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составляет</w:t>
            </w:r>
          </w:p>
        </w:tc>
        <w:tc>
          <w:tcPr>
            <w:tcW w:w="2552"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3" w:type="dxa"/>
            <w:tcBorders>
              <w:top w:val="nil"/>
              <w:left w:val="nil"/>
              <w:bottom w:val="nil"/>
              <w:right w:val="nil"/>
            </w:tcBorders>
            <w:vAlign w:val="bottom"/>
          </w:tcPr>
          <w:p w:rsidR="00B95A63" w:rsidRPr="00B95A63" w:rsidRDefault="00B95A63" w:rsidP="00B95A63">
            <w:pPr>
              <w:autoSpaceDE w:val="0"/>
              <w:autoSpaceDN w:val="0"/>
              <w:spacing w:after="0" w:line="240" w:lineRule="auto"/>
              <w:ind w:left="5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Гкал/</w:t>
            </w:r>
            <w:proofErr w:type="gramStart"/>
            <w:r w:rsidRPr="00B95A63">
              <w:rPr>
                <w:rFonts w:ascii="Times New Roman" w:eastAsia="Times New Roman" w:hAnsi="Times New Roman" w:cs="Times New Roman"/>
                <w:sz w:val="24"/>
                <w:szCs w:val="24"/>
                <w:lang w:eastAsia="ru-RU"/>
              </w:rPr>
              <w:t>ч</w:t>
            </w:r>
            <w:proofErr w:type="gramEnd"/>
            <w:r w:rsidRPr="00B95A63">
              <w:rPr>
                <w:rFonts w:ascii="Times New Roman" w:eastAsia="Times New Roman" w:hAnsi="Times New Roman" w:cs="Times New Roman"/>
                <w:sz w:val="24"/>
                <w:szCs w:val="24"/>
                <w:lang w:eastAsia="ru-RU"/>
              </w:rPr>
              <w:t>.</w:t>
            </w:r>
          </w:p>
        </w:tc>
      </w:tr>
    </w:tbl>
    <w:p w:rsidR="00B95A63" w:rsidRPr="00B95A63" w:rsidRDefault="00B95A63" w:rsidP="00B95A63">
      <w:pPr>
        <w:autoSpaceDE w:val="0"/>
        <w:autoSpaceDN w:val="0"/>
        <w:spacing w:before="60" w:after="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6. Географическое местонахождение и обозначение точки подключения объекта на технологической схеме тепловых сетей  </w:t>
      </w:r>
    </w:p>
    <w:p w:rsidR="00B95A63" w:rsidRPr="00B95A63" w:rsidRDefault="00B95A63" w:rsidP="00B95A63">
      <w:pPr>
        <w:pBdr>
          <w:top w:val="single" w:sz="4" w:space="1" w:color="auto"/>
        </w:pBdr>
        <w:autoSpaceDE w:val="0"/>
        <w:autoSpaceDN w:val="0"/>
        <w:spacing w:after="0" w:line="240" w:lineRule="auto"/>
        <w:ind w:left="4186"/>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40" w:line="240" w:lineRule="auto"/>
        <w:ind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7. Узел учета тепловой энергии и теплоносителей допущен к эксплуатации по следующим результатам проверки узла учета:</w:t>
      </w: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(дата, время, местонахождение узла учета)</w:t>
      </w: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w:t>
      </w:r>
      <w:proofErr w:type="spellStart"/>
      <w:r w:rsidRPr="00B95A63">
        <w:rPr>
          <w:rFonts w:ascii="Times New Roman" w:eastAsia="Times New Roman" w:hAnsi="Times New Roman" w:cs="Times New Roman"/>
          <w:sz w:val="20"/>
          <w:szCs w:val="20"/>
          <w:lang w:eastAsia="ru-RU"/>
        </w:rPr>
        <w:t>ф.и.о.</w:t>
      </w:r>
      <w:proofErr w:type="spellEnd"/>
      <w:r w:rsidRPr="00B95A63">
        <w:rPr>
          <w:rFonts w:ascii="Times New Roman" w:eastAsia="Times New Roman" w:hAnsi="Times New Roman" w:cs="Times New Roman"/>
          <w:sz w:val="20"/>
          <w:szCs w:val="20"/>
          <w:lang w:eastAsia="ru-RU"/>
        </w:rPr>
        <w:t>, должности и контактные данные лиц, принимавших участие в проверке узла учета)</w:t>
      </w: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(результаты проверки узла учета)</w:t>
      </w:r>
    </w:p>
    <w:p w:rsidR="00B95A63" w:rsidRPr="00B95A63" w:rsidRDefault="00B95A63" w:rsidP="00B95A63">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lastRenderedPageBreak/>
        <w:tab/>
        <w:t>.</w:t>
      </w:r>
    </w:p>
    <w:p w:rsidR="00B95A63" w:rsidRPr="00B95A63" w:rsidRDefault="00B95A63" w:rsidP="00B95A63">
      <w:pPr>
        <w:pBdr>
          <w:top w:val="single" w:sz="4" w:space="1" w:color="auto"/>
        </w:pBdr>
        <w:autoSpaceDE w:val="0"/>
        <w:autoSpaceDN w:val="0"/>
        <w:spacing w:after="60" w:line="240" w:lineRule="auto"/>
        <w:ind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 xml:space="preserve">(показания приборов учета на момент </w:t>
      </w:r>
      <w:proofErr w:type="gramStart"/>
      <w:r w:rsidRPr="00B95A63">
        <w:rPr>
          <w:rFonts w:ascii="Times New Roman" w:eastAsia="Times New Roman" w:hAnsi="Times New Roman" w:cs="Times New Roman"/>
          <w:sz w:val="20"/>
          <w:szCs w:val="20"/>
          <w:lang w:eastAsia="ru-RU"/>
        </w:rPr>
        <w:t>завершения процедуры допуска узла учета</w:t>
      </w:r>
      <w:proofErr w:type="gramEnd"/>
      <w:r w:rsidRPr="00B95A63">
        <w:rPr>
          <w:rFonts w:ascii="Times New Roman" w:eastAsia="Times New Roman" w:hAnsi="Times New Roman" w:cs="Times New Roman"/>
          <w:sz w:val="20"/>
          <w:szCs w:val="20"/>
          <w:lang w:eastAsia="ru-RU"/>
        </w:rPr>
        <w:t xml:space="preserve"> </w:t>
      </w:r>
      <w:r w:rsidRPr="00B95A63">
        <w:rPr>
          <w:rFonts w:ascii="Times New Roman" w:eastAsia="Times New Roman" w:hAnsi="Times New Roman" w:cs="Times New Roman"/>
          <w:sz w:val="20"/>
          <w:szCs w:val="20"/>
          <w:lang w:eastAsia="ru-RU"/>
        </w:rPr>
        <w:br/>
        <w:t>к эксплуатации, места на узле учета, в которых установлены контрольные пломбы)</w:t>
      </w:r>
    </w:p>
    <w:p w:rsidR="00B95A63" w:rsidRPr="00B95A63" w:rsidRDefault="00B95A63" w:rsidP="00B95A6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8. Границей раздела балансовой принадлежности тепловых сетей (теплопотребляющих установок и источников тепловой энергии) является</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 xml:space="preserve">(адрес, наименование объекта и оборудования, по которым определяется </w:t>
      </w:r>
      <w:r w:rsidRPr="00B95A63">
        <w:rPr>
          <w:rFonts w:ascii="Times New Roman" w:eastAsia="Times New Roman" w:hAnsi="Times New Roman" w:cs="Times New Roman"/>
          <w:sz w:val="20"/>
          <w:szCs w:val="20"/>
          <w:lang w:eastAsia="ru-RU"/>
        </w:rPr>
        <w:br/>
        <w:t>граница балансовой принадлежности тепловых сетей)</w:t>
      </w:r>
    </w:p>
    <w:p w:rsidR="00B95A63" w:rsidRPr="00B95A63" w:rsidRDefault="00B95A63" w:rsidP="00B95A63">
      <w:pPr>
        <w:autoSpaceDE w:val="0"/>
        <w:autoSpaceDN w:val="0"/>
        <w:spacing w:after="120" w:line="240" w:lineRule="auto"/>
        <w:jc w:val="center"/>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Схема границы балансовой принадлежности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tblGrid>
      <w:tr w:rsidR="00B95A63" w:rsidRPr="00B95A63" w:rsidTr="00E13EE5">
        <w:trPr>
          <w:trHeight w:val="1418"/>
          <w:jc w:val="center"/>
        </w:trPr>
        <w:tc>
          <w:tcPr>
            <w:tcW w:w="5557" w:type="dxa"/>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95A63" w:rsidRPr="00B95A63" w:rsidRDefault="00B95A63" w:rsidP="00B95A63">
      <w:pPr>
        <w:autoSpaceDE w:val="0"/>
        <w:autoSpaceDN w:val="0"/>
        <w:spacing w:before="360" w:after="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Прочие сведения по установлению границ раздела балансовой принадлежности </w:t>
      </w:r>
      <w:r w:rsidRPr="00B95A63">
        <w:rPr>
          <w:rFonts w:ascii="Times New Roman" w:eastAsia="Times New Roman" w:hAnsi="Times New Roman" w:cs="Times New Roman"/>
          <w:sz w:val="24"/>
          <w:szCs w:val="24"/>
          <w:lang w:eastAsia="ru-RU"/>
        </w:rPr>
        <w:br/>
        <w:t xml:space="preserve">тепловых сетей  </w:t>
      </w:r>
    </w:p>
    <w:p w:rsidR="00B95A63" w:rsidRPr="00B95A63" w:rsidRDefault="00B95A63" w:rsidP="00B95A63">
      <w:pPr>
        <w:pBdr>
          <w:top w:val="single" w:sz="4" w:space="1" w:color="auto"/>
        </w:pBdr>
        <w:autoSpaceDE w:val="0"/>
        <w:autoSpaceDN w:val="0"/>
        <w:spacing w:after="0" w:line="240" w:lineRule="auto"/>
        <w:ind w:left="1718"/>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40" w:line="240" w:lineRule="auto"/>
        <w:ind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9. Границей раздела эксплуатационной ответственности сторон является</w:t>
      </w:r>
      <w:r w:rsidRPr="00B95A63">
        <w:rPr>
          <w:rFonts w:ascii="Times New Roman" w:eastAsia="Times New Roman" w:hAnsi="Times New Roman" w:cs="Times New Roman"/>
          <w:sz w:val="24"/>
          <w:szCs w:val="24"/>
          <w:lang w:eastAsia="ru-RU"/>
        </w:rPr>
        <w:br/>
      </w: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300" w:line="240" w:lineRule="auto"/>
        <w:ind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(адрес, наименование объекта и оборудования, по которым определяется граница эксплуатационной ответственности сторон)</w:t>
      </w:r>
    </w:p>
    <w:p w:rsidR="00B95A63" w:rsidRPr="00B95A63" w:rsidRDefault="00B95A63" w:rsidP="00B95A63">
      <w:pPr>
        <w:autoSpaceDE w:val="0"/>
        <w:autoSpaceDN w:val="0"/>
        <w:spacing w:after="120" w:line="240" w:lineRule="auto"/>
        <w:jc w:val="center"/>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Схема границ эксплуатационной ответственности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tblGrid>
      <w:tr w:rsidR="00B95A63" w:rsidRPr="00B95A63" w:rsidTr="00E13EE5">
        <w:trPr>
          <w:trHeight w:val="1418"/>
          <w:jc w:val="center"/>
        </w:trPr>
        <w:tc>
          <w:tcPr>
            <w:tcW w:w="5557" w:type="dxa"/>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95A63" w:rsidRPr="00B95A63" w:rsidRDefault="00B95A63" w:rsidP="00B95A63">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Прочие сведения по установлению границ раздела эксплуатационной ответственности сторон  </w:t>
      </w:r>
    </w:p>
    <w:p w:rsidR="00B95A63" w:rsidRPr="00B95A63" w:rsidRDefault="00B95A63" w:rsidP="00B95A63">
      <w:pPr>
        <w:pBdr>
          <w:top w:val="single" w:sz="4" w:space="1" w:color="auto"/>
        </w:pBdr>
        <w:autoSpaceDE w:val="0"/>
        <w:autoSpaceDN w:val="0"/>
        <w:spacing w:after="0" w:line="240" w:lineRule="auto"/>
        <w:ind w:left="822"/>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40" w:line="240" w:lineRule="auto"/>
        <w:ind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10. Замечания к выполнению работ по подключению на момент подписания настоящего акта у сторон отсутствуют.</w:t>
      </w:r>
    </w:p>
    <w:p w:rsidR="00B95A63" w:rsidRPr="00B95A63" w:rsidRDefault="00B95A63" w:rsidP="00B95A63">
      <w:pPr>
        <w:tabs>
          <w:tab w:val="right" w:pos="9923"/>
        </w:tabs>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11. Прочие сведения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40" w:line="240" w:lineRule="auto"/>
        <w:ind w:left="2807"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12. Настоящий акт составлен в 2 экземплярах (по одному экземпляру для каждой из сторон), имеющих одинаковую юридическую силу.</w:t>
      </w:r>
    </w:p>
    <w:p w:rsidR="00B95A63" w:rsidRPr="00B95A63" w:rsidRDefault="00B95A63" w:rsidP="00B95A63">
      <w:pPr>
        <w:autoSpaceDE w:val="0"/>
        <w:autoSpaceDN w:val="0"/>
        <w:spacing w:after="360" w:line="240" w:lineRule="auto"/>
        <w:jc w:val="center"/>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Подписи</w:t>
      </w:r>
    </w:p>
    <w:tbl>
      <w:tblPr>
        <w:tblW w:w="9978" w:type="dxa"/>
        <w:tblLayout w:type="fixed"/>
        <w:tblCellMar>
          <w:left w:w="28" w:type="dxa"/>
          <w:right w:w="28" w:type="dxa"/>
        </w:tblCellMar>
        <w:tblLook w:val="0000" w:firstRow="0" w:lastRow="0" w:firstColumn="0" w:lastColumn="0" w:noHBand="0" w:noVBand="0"/>
      </w:tblPr>
      <w:tblGrid>
        <w:gridCol w:w="4649"/>
        <w:gridCol w:w="680"/>
        <w:gridCol w:w="4649"/>
      </w:tblGrid>
      <w:tr w:rsidR="00B95A63" w:rsidRPr="00B95A63" w:rsidTr="00E13EE5">
        <w:tc>
          <w:tcPr>
            <w:tcW w:w="4649" w:type="dxa"/>
            <w:tcBorders>
              <w:top w:val="nil"/>
              <w:left w:val="nil"/>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Исполнитель</w:t>
            </w:r>
          </w:p>
        </w:tc>
        <w:tc>
          <w:tcPr>
            <w:tcW w:w="68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nil"/>
              <w:left w:val="nil"/>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Заявитель</w:t>
            </w:r>
          </w:p>
        </w:tc>
      </w:tr>
      <w:tr w:rsidR="00B95A63" w:rsidRPr="00B95A63" w:rsidTr="00E13EE5">
        <w:tc>
          <w:tcPr>
            <w:tcW w:w="4649"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r w:rsidR="00B95A63" w:rsidRPr="00B95A63" w:rsidTr="00E13EE5">
        <w:tc>
          <w:tcPr>
            <w:tcW w:w="4649" w:type="dxa"/>
            <w:tcBorders>
              <w:top w:val="single" w:sz="4" w:space="0" w:color="auto"/>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single" w:sz="4" w:space="0" w:color="auto"/>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r w:rsidR="00B95A63" w:rsidRPr="00B95A63" w:rsidTr="00E13EE5">
        <w:tc>
          <w:tcPr>
            <w:tcW w:w="4649" w:type="dxa"/>
            <w:tcBorders>
              <w:top w:val="single" w:sz="4" w:space="0" w:color="auto"/>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single" w:sz="4" w:space="0" w:color="auto"/>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95A63" w:rsidRDefault="00B95A63" w:rsidP="00B95A63">
      <w:pPr>
        <w:autoSpaceDE w:val="0"/>
        <w:autoSpaceDN w:val="0"/>
        <w:spacing w:after="240" w:line="240" w:lineRule="auto"/>
        <w:rPr>
          <w:rFonts w:ascii="Times New Roman" w:eastAsia="Times New Roman" w:hAnsi="Times New Roman" w:cs="Times New Roman"/>
          <w:sz w:val="20"/>
          <w:szCs w:val="20"/>
          <w:lang w:eastAsia="ru-RU"/>
        </w:rPr>
      </w:pPr>
      <w:bookmarkStart w:id="0" w:name="_GoBack"/>
      <w:bookmarkEnd w:id="0"/>
    </w:p>
    <w:p w:rsidR="00B95A63" w:rsidRDefault="00B95A63" w:rsidP="00B95A63">
      <w:pPr>
        <w:autoSpaceDE w:val="0"/>
        <w:autoSpaceDN w:val="0"/>
        <w:spacing w:after="2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4                                                                                                                                                                             к договору № _____________                                                                                                                                                                                                        от «_____» _________ 20 ____г.                                                                                       </w:t>
      </w:r>
    </w:p>
    <w:p w:rsidR="00B95A63" w:rsidRPr="00B95A63" w:rsidRDefault="00B95A63" w:rsidP="00B95A63">
      <w:pPr>
        <w:autoSpaceDE w:val="0"/>
        <w:autoSpaceDN w:val="0"/>
        <w:spacing w:after="60" w:line="240" w:lineRule="auto"/>
        <w:jc w:val="center"/>
        <w:rPr>
          <w:rFonts w:ascii="Times New Roman" w:eastAsia="Times New Roman" w:hAnsi="Times New Roman" w:cs="Times New Roman"/>
          <w:b/>
          <w:spacing w:val="60"/>
          <w:sz w:val="26"/>
          <w:szCs w:val="26"/>
          <w:lang w:eastAsia="ru-RU"/>
        </w:rPr>
      </w:pPr>
      <w:r w:rsidRPr="00B95A63">
        <w:rPr>
          <w:rFonts w:ascii="Times New Roman" w:eastAsia="Times New Roman" w:hAnsi="Times New Roman" w:cs="Times New Roman"/>
          <w:b/>
          <w:spacing w:val="60"/>
          <w:sz w:val="26"/>
          <w:szCs w:val="26"/>
          <w:lang w:eastAsia="ru-RU"/>
        </w:rPr>
        <w:t>АКТ</w:t>
      </w:r>
    </w:p>
    <w:p w:rsidR="00B95A63" w:rsidRPr="00B95A63" w:rsidRDefault="00B95A63" w:rsidP="00B95A63">
      <w:pPr>
        <w:autoSpaceDE w:val="0"/>
        <w:autoSpaceDN w:val="0"/>
        <w:spacing w:after="480" w:line="240" w:lineRule="auto"/>
        <w:jc w:val="center"/>
        <w:rPr>
          <w:rFonts w:ascii="Times New Roman" w:eastAsia="Times New Roman" w:hAnsi="Times New Roman" w:cs="Times New Roman"/>
          <w:b/>
          <w:sz w:val="26"/>
          <w:szCs w:val="26"/>
          <w:lang w:eastAsia="ru-RU"/>
        </w:rPr>
      </w:pPr>
      <w:r w:rsidRPr="00B95A63">
        <w:rPr>
          <w:rFonts w:ascii="Times New Roman" w:eastAsia="Times New Roman" w:hAnsi="Times New Roman" w:cs="Times New Roman"/>
          <w:b/>
          <w:sz w:val="26"/>
          <w:szCs w:val="26"/>
          <w:lang w:eastAsia="ru-RU"/>
        </w:rPr>
        <w:t>о готовности внутриплощадочных и внутридомовых сетей</w:t>
      </w:r>
      <w:r w:rsidRPr="00B95A63">
        <w:rPr>
          <w:rFonts w:ascii="Times New Roman" w:eastAsia="Times New Roman" w:hAnsi="Times New Roman" w:cs="Times New Roman"/>
          <w:b/>
          <w:sz w:val="26"/>
          <w:szCs w:val="26"/>
          <w:lang w:eastAsia="ru-RU"/>
        </w:rPr>
        <w:br/>
        <w:t>и оборудования подключаемого объекта к подаче тепловой</w:t>
      </w:r>
      <w:r w:rsidRPr="00B95A63">
        <w:rPr>
          <w:rFonts w:ascii="Times New Roman" w:eastAsia="Times New Roman" w:hAnsi="Times New Roman" w:cs="Times New Roman"/>
          <w:b/>
          <w:sz w:val="26"/>
          <w:szCs w:val="26"/>
          <w:lang w:eastAsia="ru-RU"/>
        </w:rPr>
        <w:br/>
        <w:t>энергии и теплоносителя</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60" w:line="240" w:lineRule="auto"/>
        <w:ind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(наименование организации)</w:t>
      </w: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именуемое</w:t>
      </w:r>
      <w:proofErr w:type="gramEnd"/>
      <w:r w:rsidRPr="00B95A63">
        <w:rPr>
          <w:rFonts w:ascii="Times New Roman" w:eastAsia="Times New Roman" w:hAnsi="Times New Roman" w:cs="Times New Roman"/>
          <w:sz w:val="24"/>
          <w:szCs w:val="24"/>
          <w:lang w:eastAsia="ru-RU"/>
        </w:rPr>
        <w:t xml:space="preserve"> в дальнейшем исполнителем, в лице  </w:t>
      </w:r>
    </w:p>
    <w:p w:rsidR="00B95A63" w:rsidRPr="00B95A63" w:rsidRDefault="00B95A63" w:rsidP="00B95A63">
      <w:pPr>
        <w:pBdr>
          <w:top w:val="single" w:sz="4" w:space="1" w:color="auto"/>
        </w:pBdr>
        <w:autoSpaceDE w:val="0"/>
        <w:autoSpaceDN w:val="0"/>
        <w:spacing w:after="0" w:line="240" w:lineRule="auto"/>
        <w:ind w:left="5029"/>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60" w:line="240" w:lineRule="auto"/>
        <w:ind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 xml:space="preserve">(наименование должности, </w:t>
      </w:r>
      <w:proofErr w:type="spellStart"/>
      <w:r w:rsidRPr="00B95A63">
        <w:rPr>
          <w:rFonts w:ascii="Times New Roman" w:eastAsia="Times New Roman" w:hAnsi="Times New Roman" w:cs="Times New Roman"/>
          <w:sz w:val="20"/>
          <w:szCs w:val="20"/>
          <w:lang w:eastAsia="ru-RU"/>
        </w:rPr>
        <w:t>ф.и.о.</w:t>
      </w:r>
      <w:proofErr w:type="spellEnd"/>
      <w:r w:rsidRPr="00B95A63">
        <w:rPr>
          <w:rFonts w:ascii="Times New Roman" w:eastAsia="Times New Roman" w:hAnsi="Times New Roman" w:cs="Times New Roman"/>
          <w:sz w:val="20"/>
          <w:szCs w:val="20"/>
          <w:lang w:eastAsia="ru-RU"/>
        </w:rPr>
        <w:t xml:space="preserve"> лица – представителя организации)</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действующего</w:t>
      </w:r>
      <w:proofErr w:type="gramEnd"/>
      <w:r w:rsidRPr="00B95A63">
        <w:rPr>
          <w:rFonts w:ascii="Times New Roman" w:eastAsia="Times New Roman" w:hAnsi="Times New Roman" w:cs="Times New Roman"/>
          <w:sz w:val="24"/>
          <w:szCs w:val="24"/>
          <w:lang w:eastAsia="ru-RU"/>
        </w:rPr>
        <w:t xml:space="preserve"> на основании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3033"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(устава, доверенности, иных документов)</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с одной стороны, и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60" w:line="240" w:lineRule="auto"/>
        <w:ind w:left="2070" w:right="113"/>
        <w:jc w:val="center"/>
        <w:rPr>
          <w:rFonts w:ascii="Times New Roman" w:eastAsia="Times New Roman" w:hAnsi="Times New Roman" w:cs="Times New Roman"/>
          <w:sz w:val="20"/>
          <w:szCs w:val="20"/>
          <w:lang w:eastAsia="ru-RU"/>
        </w:rPr>
      </w:pPr>
      <w:proofErr w:type="gramStart"/>
      <w:r w:rsidRPr="00B95A63">
        <w:rPr>
          <w:rFonts w:ascii="Times New Roman" w:eastAsia="Times New Roman" w:hAnsi="Times New Roman" w:cs="Times New Roman"/>
          <w:sz w:val="20"/>
          <w:szCs w:val="20"/>
          <w:lang w:eastAsia="ru-RU"/>
        </w:rPr>
        <w:t>(полное наименование заявителя – юридического лица;</w:t>
      </w:r>
      <w:r w:rsidRPr="00B95A63">
        <w:rPr>
          <w:rFonts w:ascii="Times New Roman" w:eastAsia="Times New Roman" w:hAnsi="Times New Roman" w:cs="Times New Roman"/>
          <w:sz w:val="20"/>
          <w:szCs w:val="20"/>
          <w:lang w:eastAsia="ru-RU"/>
        </w:rPr>
        <w:br/>
      </w:r>
      <w:proofErr w:type="spellStart"/>
      <w:r w:rsidRPr="00B95A63">
        <w:rPr>
          <w:rFonts w:ascii="Times New Roman" w:eastAsia="Times New Roman" w:hAnsi="Times New Roman" w:cs="Times New Roman"/>
          <w:sz w:val="20"/>
          <w:szCs w:val="20"/>
          <w:lang w:eastAsia="ru-RU"/>
        </w:rPr>
        <w:t>ф.и.о.</w:t>
      </w:r>
      <w:proofErr w:type="spellEnd"/>
      <w:r w:rsidRPr="00B95A63">
        <w:rPr>
          <w:rFonts w:ascii="Times New Roman" w:eastAsia="Times New Roman" w:hAnsi="Times New Roman" w:cs="Times New Roman"/>
          <w:sz w:val="20"/>
          <w:szCs w:val="20"/>
          <w:lang w:eastAsia="ru-RU"/>
        </w:rPr>
        <w:t xml:space="preserve"> заявителя – физического лица)</w:t>
      </w:r>
      <w:proofErr w:type="gramEnd"/>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именуемое</w:t>
      </w:r>
      <w:proofErr w:type="gramEnd"/>
      <w:r w:rsidRPr="00B95A63">
        <w:rPr>
          <w:rFonts w:ascii="Times New Roman" w:eastAsia="Times New Roman" w:hAnsi="Times New Roman" w:cs="Times New Roman"/>
          <w:sz w:val="24"/>
          <w:szCs w:val="24"/>
          <w:lang w:eastAsia="ru-RU"/>
        </w:rPr>
        <w:t xml:space="preserve"> в дальнейшем заявителем, в лице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4706"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w:t>
      </w:r>
      <w:proofErr w:type="spellStart"/>
      <w:r w:rsidRPr="00B95A63">
        <w:rPr>
          <w:rFonts w:ascii="Times New Roman" w:eastAsia="Times New Roman" w:hAnsi="Times New Roman" w:cs="Times New Roman"/>
          <w:sz w:val="20"/>
          <w:szCs w:val="20"/>
          <w:lang w:eastAsia="ru-RU"/>
        </w:rPr>
        <w:t>ф.и.о.</w:t>
      </w:r>
      <w:proofErr w:type="spellEnd"/>
      <w:r w:rsidRPr="00B95A63">
        <w:rPr>
          <w:rFonts w:ascii="Times New Roman" w:eastAsia="Times New Roman" w:hAnsi="Times New Roman" w:cs="Times New Roman"/>
          <w:sz w:val="20"/>
          <w:szCs w:val="20"/>
          <w:lang w:eastAsia="ru-RU"/>
        </w:rPr>
        <w:t xml:space="preserve"> лица – представителя заявителя)</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действующего</w:t>
      </w:r>
      <w:proofErr w:type="gramEnd"/>
      <w:r w:rsidRPr="00B95A63">
        <w:rPr>
          <w:rFonts w:ascii="Times New Roman" w:eastAsia="Times New Roman" w:hAnsi="Times New Roman" w:cs="Times New Roman"/>
          <w:sz w:val="24"/>
          <w:szCs w:val="24"/>
          <w:lang w:eastAsia="ru-RU"/>
        </w:rPr>
        <w:t xml:space="preserve"> на основании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60" w:line="240" w:lineRule="auto"/>
        <w:ind w:left="3045"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(устава, доверенности, иных документов)</w:t>
      </w:r>
    </w:p>
    <w:p w:rsidR="00B95A63" w:rsidRPr="00B95A63" w:rsidRDefault="00B95A63" w:rsidP="00B95A63">
      <w:pPr>
        <w:autoSpaceDE w:val="0"/>
        <w:autoSpaceDN w:val="0"/>
        <w:spacing w:after="60" w:line="240" w:lineRule="auto"/>
        <w:jc w:val="both"/>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 xml:space="preserve">с другой стороны, именуемые в дальнейшем сторонами, составили настоящий акт </w:t>
      </w:r>
      <w:r w:rsidRPr="00B95A63">
        <w:rPr>
          <w:rFonts w:ascii="Times New Roman" w:eastAsia="Times New Roman" w:hAnsi="Times New Roman" w:cs="Times New Roman"/>
          <w:sz w:val="24"/>
          <w:szCs w:val="24"/>
          <w:lang w:eastAsia="ru-RU"/>
        </w:rPr>
        <w:br/>
        <w:t>о нижеследующем:</w:t>
      </w:r>
      <w:proofErr w:type="gramEnd"/>
    </w:p>
    <w:p w:rsidR="00B95A63" w:rsidRPr="00B95A63" w:rsidRDefault="00B95A63" w:rsidP="00B95A63">
      <w:pPr>
        <w:tabs>
          <w:tab w:val="right" w:pos="9923"/>
        </w:tabs>
        <w:autoSpaceDE w:val="0"/>
        <w:autoSpaceDN w:val="0"/>
        <w:spacing w:after="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1. Подключаемый объект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3289"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расположенный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60" w:line="240" w:lineRule="auto"/>
        <w:ind w:left="1758" w:right="113"/>
        <w:jc w:val="center"/>
        <w:rPr>
          <w:rFonts w:ascii="Times New Roman" w:eastAsia="Times New Roman" w:hAnsi="Times New Roman" w:cs="Times New Roman"/>
          <w:sz w:val="20"/>
          <w:szCs w:val="20"/>
          <w:lang w:eastAsia="ru-RU"/>
        </w:rPr>
      </w:pPr>
      <w:r w:rsidRPr="00B95A63">
        <w:rPr>
          <w:rFonts w:ascii="Times New Roman" w:eastAsia="Times New Roman" w:hAnsi="Times New Roman" w:cs="Times New Roman"/>
          <w:sz w:val="20"/>
          <w:szCs w:val="20"/>
          <w:lang w:eastAsia="ru-RU"/>
        </w:rPr>
        <w:t>(указывается адрес)</w:t>
      </w:r>
    </w:p>
    <w:p w:rsidR="00B95A63" w:rsidRPr="00B95A63" w:rsidRDefault="00B95A63" w:rsidP="00B95A63">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B95A63">
        <w:rPr>
          <w:rFonts w:ascii="Times New Roman" w:eastAsia="Times New Roman" w:hAnsi="Times New Roman" w:cs="Times New Roman"/>
          <w:sz w:val="24"/>
          <w:szCs w:val="24"/>
          <w:lang w:eastAsia="ru-RU"/>
        </w:rPr>
        <w:t xml:space="preserve">2. В соответствии с заключенным сторонами договором о подключении к системе </w:t>
      </w:r>
      <w:r w:rsidRPr="00B95A63">
        <w:rPr>
          <w:rFonts w:ascii="Times New Roman" w:eastAsia="Times New Roman" w:hAnsi="Times New Roman" w:cs="Times New Roman"/>
          <w:sz w:val="24"/>
          <w:szCs w:val="24"/>
          <w:lang w:eastAsia="ru-RU"/>
        </w:rPr>
        <w:br/>
      </w:r>
    </w:p>
    <w:tbl>
      <w:tblPr>
        <w:tblW w:w="10094" w:type="dxa"/>
        <w:tblLayout w:type="fixed"/>
        <w:tblCellMar>
          <w:left w:w="28" w:type="dxa"/>
          <w:right w:w="28" w:type="dxa"/>
        </w:tblCellMar>
        <w:tblLook w:val="0000" w:firstRow="0" w:lastRow="0" w:firstColumn="0" w:lastColumn="0" w:noHBand="0" w:noVBand="0"/>
      </w:tblPr>
      <w:tblGrid>
        <w:gridCol w:w="2114"/>
        <w:gridCol w:w="1361"/>
        <w:gridCol w:w="536"/>
        <w:gridCol w:w="454"/>
        <w:gridCol w:w="255"/>
        <w:gridCol w:w="1474"/>
        <w:gridCol w:w="397"/>
        <w:gridCol w:w="369"/>
        <w:gridCol w:w="3134"/>
      </w:tblGrid>
      <w:tr w:rsidR="00B95A63" w:rsidRPr="00B95A63" w:rsidTr="00E13EE5">
        <w:tc>
          <w:tcPr>
            <w:tcW w:w="2114"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теплоснабжения №</w:t>
            </w:r>
          </w:p>
        </w:tc>
        <w:tc>
          <w:tcPr>
            <w:tcW w:w="1361"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6" w:type="dxa"/>
            <w:tcBorders>
              <w:top w:val="nil"/>
              <w:left w:val="nil"/>
              <w:bottom w:val="nil"/>
              <w:right w:val="nil"/>
            </w:tcBorders>
            <w:vAlign w:val="bottom"/>
          </w:tcPr>
          <w:p w:rsidR="00B95A63" w:rsidRPr="00B95A63" w:rsidRDefault="00B95A63" w:rsidP="00B95A63">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95A63" w:rsidRPr="00B95A63" w:rsidRDefault="00B95A63" w:rsidP="00B95A63">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3134" w:type="dxa"/>
            <w:tcBorders>
              <w:top w:val="nil"/>
              <w:left w:val="nil"/>
              <w:bottom w:val="nil"/>
              <w:right w:val="nil"/>
            </w:tcBorders>
            <w:vAlign w:val="bottom"/>
          </w:tcPr>
          <w:p w:rsidR="00B95A63" w:rsidRPr="00B95A63" w:rsidRDefault="00B95A63" w:rsidP="00B95A63">
            <w:pPr>
              <w:autoSpaceDE w:val="0"/>
              <w:autoSpaceDN w:val="0"/>
              <w:spacing w:after="0" w:line="240" w:lineRule="auto"/>
              <w:ind w:left="5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г. заявителем </w:t>
            </w:r>
            <w:proofErr w:type="gramStart"/>
            <w:r w:rsidRPr="00B95A63">
              <w:rPr>
                <w:rFonts w:ascii="Times New Roman" w:eastAsia="Times New Roman" w:hAnsi="Times New Roman" w:cs="Times New Roman"/>
                <w:sz w:val="24"/>
                <w:szCs w:val="24"/>
                <w:lang w:eastAsia="ru-RU"/>
              </w:rPr>
              <w:t>осуществлены</w:t>
            </w:r>
            <w:proofErr w:type="gramEnd"/>
          </w:p>
        </w:tc>
      </w:tr>
    </w:tbl>
    <w:p w:rsidR="00B95A63" w:rsidRPr="00B95A63" w:rsidRDefault="00B95A63" w:rsidP="00B95A63">
      <w:pPr>
        <w:autoSpaceDE w:val="0"/>
        <w:autoSpaceDN w:val="0"/>
        <w:spacing w:after="0" w:line="240" w:lineRule="auto"/>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следующие мероприятия по подготовке объекта к подключению (технологическому присоединению) к системе теплоснабжения:</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3600"/>
        <w:gridCol w:w="1928"/>
        <w:gridCol w:w="1899"/>
        <w:gridCol w:w="2552"/>
      </w:tblGrid>
      <w:tr w:rsidR="00B95A63" w:rsidRPr="00B95A63" w:rsidTr="00E13EE5">
        <w:tc>
          <w:tcPr>
            <w:tcW w:w="360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Работы выполнены по проекту №</w:t>
            </w:r>
          </w:p>
        </w:tc>
        <w:tc>
          <w:tcPr>
            <w:tcW w:w="1928"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99"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разработанному</w:t>
            </w:r>
          </w:p>
        </w:tc>
        <w:tc>
          <w:tcPr>
            <w:tcW w:w="2552"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и утвержденному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40" w:line="240" w:lineRule="auto"/>
        <w:ind w:left="1911"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3. Характеристика внутриплощадочных сетей:</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теплоноситель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1624" w:right="113"/>
        <w:rPr>
          <w:rFonts w:ascii="Times New Roman" w:eastAsia="Times New Roman" w:hAnsi="Times New Roman" w:cs="Times New Roman"/>
          <w:sz w:val="2"/>
          <w:szCs w:val="2"/>
          <w:lang w:eastAsia="ru-RU"/>
        </w:rPr>
      </w:pPr>
    </w:p>
    <w:tbl>
      <w:tblPr>
        <w:tblW w:w="10102" w:type="dxa"/>
        <w:tblLayout w:type="fixed"/>
        <w:tblCellMar>
          <w:left w:w="28" w:type="dxa"/>
          <w:right w:w="28" w:type="dxa"/>
        </w:tblCellMar>
        <w:tblLook w:val="0000" w:firstRow="0" w:lastRow="0" w:firstColumn="0" w:lastColumn="0" w:noHBand="0" w:noVBand="0"/>
      </w:tblPr>
      <w:tblGrid>
        <w:gridCol w:w="2722"/>
        <w:gridCol w:w="2580"/>
        <w:gridCol w:w="1588"/>
        <w:gridCol w:w="2608"/>
        <w:gridCol w:w="604"/>
      </w:tblGrid>
      <w:tr w:rsidR="00B95A63" w:rsidRPr="00B95A63" w:rsidTr="00E13EE5">
        <w:tc>
          <w:tcPr>
            <w:tcW w:w="2722"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диаметр труб: </w:t>
            </w:r>
            <w:proofErr w:type="gramStart"/>
            <w:r w:rsidRPr="00B95A63">
              <w:rPr>
                <w:rFonts w:ascii="Times New Roman" w:eastAsia="Times New Roman" w:hAnsi="Times New Roman" w:cs="Times New Roman"/>
                <w:sz w:val="24"/>
                <w:szCs w:val="24"/>
                <w:lang w:eastAsia="ru-RU"/>
              </w:rPr>
              <w:t>подающей</w:t>
            </w:r>
            <w:proofErr w:type="gramEnd"/>
          </w:p>
        </w:tc>
        <w:tc>
          <w:tcPr>
            <w:tcW w:w="2580"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88" w:type="dxa"/>
            <w:tcBorders>
              <w:top w:val="nil"/>
              <w:left w:val="nil"/>
              <w:bottom w:val="nil"/>
              <w:right w:val="nil"/>
            </w:tcBorders>
            <w:vAlign w:val="bottom"/>
          </w:tcPr>
          <w:p w:rsidR="00B95A63" w:rsidRPr="00B95A63" w:rsidRDefault="00B95A63" w:rsidP="00B95A63">
            <w:pPr>
              <w:autoSpaceDE w:val="0"/>
              <w:autoSpaceDN w:val="0"/>
              <w:spacing w:after="0" w:line="240" w:lineRule="auto"/>
              <w:ind w:left="5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мм, </w:t>
            </w:r>
            <w:proofErr w:type="gramStart"/>
            <w:r w:rsidRPr="00B95A63">
              <w:rPr>
                <w:rFonts w:ascii="Times New Roman" w:eastAsia="Times New Roman" w:hAnsi="Times New Roman" w:cs="Times New Roman"/>
                <w:sz w:val="24"/>
                <w:szCs w:val="24"/>
                <w:lang w:eastAsia="ru-RU"/>
              </w:rPr>
              <w:t>обратной</w:t>
            </w:r>
            <w:proofErr w:type="gramEnd"/>
          </w:p>
        </w:tc>
        <w:tc>
          <w:tcPr>
            <w:tcW w:w="2608"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04" w:type="dxa"/>
            <w:tcBorders>
              <w:top w:val="nil"/>
              <w:left w:val="nil"/>
              <w:right w:val="nil"/>
            </w:tcBorders>
            <w:vAlign w:val="bottom"/>
          </w:tcPr>
          <w:p w:rsidR="00B95A63" w:rsidRPr="00B95A63" w:rsidRDefault="00B95A63" w:rsidP="00B95A63">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мм</w:t>
            </w:r>
            <w:proofErr w:type="gramEnd"/>
            <w:r w:rsidRPr="00B95A63">
              <w:rPr>
                <w:rFonts w:ascii="Times New Roman" w:eastAsia="Times New Roman" w:hAnsi="Times New Roman" w:cs="Times New Roman"/>
                <w:sz w:val="24"/>
                <w:szCs w:val="24"/>
                <w:lang w:eastAsia="ru-RU"/>
              </w:rPr>
              <w:t>;</w:t>
            </w:r>
          </w:p>
        </w:tc>
      </w:tr>
    </w:tbl>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тип канала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1230"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материалы и толщина изоляции труб: подающей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5120"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обратной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1060" w:right="113"/>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2466"/>
        <w:gridCol w:w="2268"/>
        <w:gridCol w:w="2835"/>
        <w:gridCol w:w="2410"/>
      </w:tblGrid>
      <w:tr w:rsidR="00B95A63" w:rsidRPr="00B95A63" w:rsidTr="00E13EE5">
        <w:tc>
          <w:tcPr>
            <w:tcW w:w="2466"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протяженность трассы</w:t>
            </w:r>
          </w:p>
        </w:tc>
        <w:tc>
          <w:tcPr>
            <w:tcW w:w="2268"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rsidR="00B95A63" w:rsidRPr="00B95A63" w:rsidRDefault="00B95A63" w:rsidP="00B95A63">
            <w:pPr>
              <w:autoSpaceDE w:val="0"/>
              <w:autoSpaceDN w:val="0"/>
              <w:spacing w:after="0" w:line="240" w:lineRule="auto"/>
              <w:ind w:left="5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м, в том числе </w:t>
            </w:r>
            <w:proofErr w:type="gramStart"/>
            <w:r w:rsidRPr="00B95A63">
              <w:rPr>
                <w:rFonts w:ascii="Times New Roman" w:eastAsia="Times New Roman" w:hAnsi="Times New Roman" w:cs="Times New Roman"/>
                <w:sz w:val="24"/>
                <w:szCs w:val="24"/>
                <w:lang w:eastAsia="ru-RU"/>
              </w:rPr>
              <w:t>подземной</w:t>
            </w:r>
            <w:proofErr w:type="gramEnd"/>
          </w:p>
        </w:tc>
        <w:tc>
          <w:tcPr>
            <w:tcW w:w="2410"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95A63" w:rsidRPr="00B95A63" w:rsidRDefault="00B95A63" w:rsidP="00B95A63">
      <w:pPr>
        <w:keepNext/>
        <w:autoSpaceDE w:val="0"/>
        <w:autoSpaceDN w:val="0"/>
        <w:spacing w:after="0" w:line="240" w:lineRule="auto"/>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теплопровод выполнен со следующими отступлениями от рабочих чертежей:</w:t>
      </w:r>
      <w:r w:rsidRPr="00B95A63">
        <w:rPr>
          <w:rFonts w:ascii="Times New Roman" w:eastAsia="Times New Roman" w:hAnsi="Times New Roman" w:cs="Times New Roman"/>
          <w:sz w:val="24"/>
          <w:szCs w:val="24"/>
          <w:lang w:eastAsia="ru-RU"/>
        </w:rPr>
        <w:br/>
      </w: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класс энергетической эффективности подключаемого объекта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6495"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наличие резервных источников тепловой энергии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5222"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наличие диспетчерской связи с теплоснабжающей организацией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40" w:line="240" w:lineRule="auto"/>
        <w:ind w:left="6759"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4. Характеристика оборудования теплового пункта и систем теплопотребления:</w:t>
      </w:r>
    </w:p>
    <w:p w:rsidR="00B95A63" w:rsidRPr="00B95A63" w:rsidRDefault="00B95A63" w:rsidP="00B95A63">
      <w:pPr>
        <w:autoSpaceDE w:val="0"/>
        <w:autoSpaceDN w:val="0"/>
        <w:spacing w:after="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вид присоединения системы подключения:</w:t>
      </w: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tbl>
      <w:tblPr>
        <w:tblW w:w="9528" w:type="dxa"/>
        <w:tblInd w:w="567" w:type="dxa"/>
        <w:tblLayout w:type="fixed"/>
        <w:tblCellMar>
          <w:left w:w="28" w:type="dxa"/>
          <w:right w:w="28" w:type="dxa"/>
        </w:tblCellMar>
        <w:tblLook w:val="0000" w:firstRow="0" w:lastRow="0" w:firstColumn="0" w:lastColumn="0" w:noHBand="0" w:noVBand="0"/>
      </w:tblPr>
      <w:tblGrid>
        <w:gridCol w:w="1332"/>
        <w:gridCol w:w="2580"/>
        <w:gridCol w:w="1106"/>
        <w:gridCol w:w="4283"/>
        <w:gridCol w:w="227"/>
      </w:tblGrid>
      <w:tr w:rsidR="00B95A63" w:rsidRPr="00B95A63" w:rsidTr="00E13EE5">
        <w:tc>
          <w:tcPr>
            <w:tcW w:w="1332"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элеватор №</w:t>
            </w:r>
          </w:p>
        </w:tc>
        <w:tc>
          <w:tcPr>
            <w:tcW w:w="2580"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06"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диаметр</w:t>
            </w:r>
          </w:p>
        </w:tc>
        <w:tc>
          <w:tcPr>
            <w:tcW w:w="4283"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B95A63" w:rsidRPr="00B95A63" w:rsidRDefault="00B95A63" w:rsidP="00B95A63">
      <w:pPr>
        <w:autoSpaceDE w:val="0"/>
        <w:autoSpaceDN w:val="0"/>
        <w:spacing w:after="0" w:line="240" w:lineRule="auto"/>
        <w:rPr>
          <w:rFonts w:ascii="Times New Roman" w:eastAsia="Times New Roman" w:hAnsi="Times New Roman" w:cs="Times New Roman"/>
          <w:sz w:val="2"/>
          <w:szCs w:val="2"/>
          <w:lang w:eastAsia="ru-RU"/>
        </w:rPr>
      </w:pPr>
    </w:p>
    <w:tbl>
      <w:tblPr>
        <w:tblW w:w="9526" w:type="dxa"/>
        <w:tblInd w:w="567" w:type="dxa"/>
        <w:tblLayout w:type="fixed"/>
        <w:tblCellMar>
          <w:left w:w="28" w:type="dxa"/>
          <w:right w:w="28" w:type="dxa"/>
        </w:tblCellMar>
        <w:tblLook w:val="0000" w:firstRow="0" w:lastRow="0" w:firstColumn="0" w:lastColumn="0" w:noHBand="0" w:noVBand="0"/>
      </w:tblPr>
      <w:tblGrid>
        <w:gridCol w:w="3033"/>
        <w:gridCol w:w="2155"/>
        <w:gridCol w:w="2240"/>
        <w:gridCol w:w="1871"/>
        <w:gridCol w:w="227"/>
      </w:tblGrid>
      <w:tr w:rsidR="00B95A63" w:rsidRPr="00B95A63" w:rsidTr="00E13EE5">
        <w:tc>
          <w:tcPr>
            <w:tcW w:w="3033"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подогреватель отопления №</w:t>
            </w:r>
          </w:p>
        </w:tc>
        <w:tc>
          <w:tcPr>
            <w:tcW w:w="2155"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4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количество секций</w:t>
            </w:r>
          </w:p>
        </w:tc>
        <w:tc>
          <w:tcPr>
            <w:tcW w:w="1871"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B95A63" w:rsidRPr="00B95A63" w:rsidRDefault="00B95A63" w:rsidP="00B95A63">
      <w:pPr>
        <w:autoSpaceDE w:val="0"/>
        <w:autoSpaceDN w:val="0"/>
        <w:spacing w:after="0" w:line="240" w:lineRule="auto"/>
        <w:rPr>
          <w:rFonts w:ascii="Times New Roman" w:eastAsia="Times New Roman" w:hAnsi="Times New Roman" w:cs="Times New Roman"/>
          <w:sz w:val="2"/>
          <w:szCs w:val="2"/>
          <w:lang w:eastAsia="ru-RU"/>
        </w:rPr>
      </w:pPr>
    </w:p>
    <w:tbl>
      <w:tblPr>
        <w:tblW w:w="10095" w:type="dxa"/>
        <w:tblLayout w:type="fixed"/>
        <w:tblCellMar>
          <w:left w:w="28" w:type="dxa"/>
          <w:right w:w="28" w:type="dxa"/>
        </w:tblCellMar>
        <w:tblLook w:val="0000" w:firstRow="0" w:lastRow="0" w:firstColumn="0" w:lastColumn="0" w:noHBand="0" w:noVBand="0"/>
      </w:tblPr>
      <w:tblGrid>
        <w:gridCol w:w="1533"/>
        <w:gridCol w:w="2268"/>
        <w:gridCol w:w="1418"/>
        <w:gridCol w:w="4649"/>
        <w:gridCol w:w="227"/>
      </w:tblGrid>
      <w:tr w:rsidR="00B95A63" w:rsidRPr="00B95A63" w:rsidTr="00E13EE5">
        <w:tc>
          <w:tcPr>
            <w:tcW w:w="1533"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длина секций</w:t>
            </w:r>
          </w:p>
        </w:tc>
        <w:tc>
          <w:tcPr>
            <w:tcW w:w="2268"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назначение</w:t>
            </w:r>
          </w:p>
        </w:tc>
        <w:tc>
          <w:tcPr>
            <w:tcW w:w="4649"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тип (марка)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1304"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диаметр напорного патрубка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3629" w:right="113"/>
        <w:rPr>
          <w:rFonts w:ascii="Times New Roman" w:eastAsia="Times New Roman" w:hAnsi="Times New Roman" w:cs="Times New Roman"/>
          <w:sz w:val="2"/>
          <w:szCs w:val="2"/>
          <w:lang w:eastAsia="ru-RU"/>
        </w:rPr>
      </w:pPr>
    </w:p>
    <w:tbl>
      <w:tblPr>
        <w:tblW w:w="9527" w:type="dxa"/>
        <w:tblInd w:w="567" w:type="dxa"/>
        <w:tblLayout w:type="fixed"/>
        <w:tblCellMar>
          <w:left w:w="28" w:type="dxa"/>
          <w:right w:w="28" w:type="dxa"/>
        </w:tblCellMar>
        <w:tblLook w:val="0000" w:firstRow="0" w:lastRow="0" w:firstColumn="0" w:lastColumn="0" w:noHBand="0" w:noVBand="0"/>
      </w:tblPr>
      <w:tblGrid>
        <w:gridCol w:w="3033"/>
        <w:gridCol w:w="2098"/>
        <w:gridCol w:w="2099"/>
        <w:gridCol w:w="2070"/>
        <w:gridCol w:w="227"/>
      </w:tblGrid>
      <w:tr w:rsidR="00B95A63" w:rsidRPr="00B95A63" w:rsidTr="00E13EE5">
        <w:tc>
          <w:tcPr>
            <w:tcW w:w="3033"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мощность электродвигателя</w:t>
            </w:r>
          </w:p>
        </w:tc>
        <w:tc>
          <w:tcPr>
            <w:tcW w:w="2098"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9"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частота вращения</w:t>
            </w:r>
          </w:p>
        </w:tc>
        <w:tc>
          <w:tcPr>
            <w:tcW w:w="2070"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B95A63" w:rsidRPr="00B95A63" w:rsidRDefault="00B95A63" w:rsidP="00B95A63">
      <w:pPr>
        <w:tabs>
          <w:tab w:val="right" w:pos="9923"/>
        </w:tabs>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дроссельные (ограничительные) диафрагмы: диаметр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6187"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место установки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1814"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тип отопительной системы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3459" w:right="113"/>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количество стояков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2705"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тип и поверхность нагрева отопительных приборов  </w:t>
      </w:r>
    </w:p>
    <w:p w:rsidR="00B95A63" w:rsidRPr="00B95A63" w:rsidRDefault="00B95A63" w:rsidP="00B95A63">
      <w:pPr>
        <w:pBdr>
          <w:top w:val="single" w:sz="4" w:space="1" w:color="auto"/>
        </w:pBdr>
        <w:autoSpaceDE w:val="0"/>
        <w:autoSpaceDN w:val="0"/>
        <w:spacing w:after="0" w:line="240" w:lineRule="auto"/>
        <w:ind w:left="5991"/>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схема включения системы горячего водоснабжения  </w:t>
      </w:r>
    </w:p>
    <w:p w:rsidR="00B95A63" w:rsidRPr="00B95A63" w:rsidRDefault="00B95A63" w:rsidP="00B95A63">
      <w:pPr>
        <w:pBdr>
          <w:top w:val="single" w:sz="4" w:space="1" w:color="auto"/>
        </w:pBdr>
        <w:autoSpaceDE w:val="0"/>
        <w:autoSpaceDN w:val="0"/>
        <w:spacing w:after="0" w:line="240" w:lineRule="auto"/>
        <w:ind w:left="5999"/>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схема включения подогревателя горячего водоснабжения  </w:t>
      </w:r>
    </w:p>
    <w:p w:rsidR="00B95A63" w:rsidRPr="00B95A63" w:rsidRDefault="00B95A63" w:rsidP="00B95A63">
      <w:pPr>
        <w:pBdr>
          <w:top w:val="single" w:sz="4" w:space="1" w:color="auto"/>
        </w:pBdr>
        <w:autoSpaceDE w:val="0"/>
        <w:autoSpaceDN w:val="0"/>
        <w:spacing w:after="0" w:line="240" w:lineRule="auto"/>
        <w:ind w:left="6607"/>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10095" w:type="dxa"/>
        <w:tblLayout w:type="fixed"/>
        <w:tblCellMar>
          <w:left w:w="28" w:type="dxa"/>
          <w:right w:w="28" w:type="dxa"/>
        </w:tblCellMar>
        <w:tblLook w:val="0000" w:firstRow="0" w:lastRow="0" w:firstColumn="0" w:lastColumn="0" w:noHBand="0" w:noVBand="0"/>
      </w:tblPr>
      <w:tblGrid>
        <w:gridCol w:w="3773"/>
        <w:gridCol w:w="1701"/>
        <w:gridCol w:w="879"/>
        <w:gridCol w:w="3515"/>
        <w:gridCol w:w="227"/>
      </w:tblGrid>
      <w:tr w:rsidR="00B95A63" w:rsidRPr="00B95A63" w:rsidTr="00E13EE5">
        <w:tc>
          <w:tcPr>
            <w:tcW w:w="3773"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количество секций I ступени: штук</w:t>
            </w:r>
          </w:p>
        </w:tc>
        <w:tc>
          <w:tcPr>
            <w:tcW w:w="1701"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879"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длина</w:t>
            </w:r>
          </w:p>
        </w:tc>
        <w:tc>
          <w:tcPr>
            <w:tcW w:w="3515"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B95A63" w:rsidRPr="00B95A63" w:rsidRDefault="00B95A63" w:rsidP="00B95A63">
      <w:pPr>
        <w:autoSpaceDE w:val="0"/>
        <w:autoSpaceDN w:val="0"/>
        <w:spacing w:after="0" w:line="240" w:lineRule="auto"/>
        <w:rPr>
          <w:rFonts w:ascii="Times New Roman" w:eastAsia="Times New Roman" w:hAnsi="Times New Roman" w:cs="Times New Roman"/>
          <w:sz w:val="2"/>
          <w:szCs w:val="2"/>
          <w:lang w:eastAsia="ru-RU"/>
        </w:rPr>
      </w:pPr>
    </w:p>
    <w:tbl>
      <w:tblPr>
        <w:tblW w:w="10093" w:type="dxa"/>
        <w:tblLayout w:type="fixed"/>
        <w:tblCellMar>
          <w:left w:w="28" w:type="dxa"/>
          <w:right w:w="28" w:type="dxa"/>
        </w:tblCellMar>
        <w:tblLook w:val="0000" w:firstRow="0" w:lastRow="0" w:firstColumn="0" w:lastColumn="0" w:noHBand="0" w:noVBand="0"/>
      </w:tblPr>
      <w:tblGrid>
        <w:gridCol w:w="3856"/>
        <w:gridCol w:w="1701"/>
        <w:gridCol w:w="879"/>
        <w:gridCol w:w="3430"/>
        <w:gridCol w:w="227"/>
      </w:tblGrid>
      <w:tr w:rsidR="00B95A63" w:rsidRPr="00B95A63" w:rsidTr="00E13EE5">
        <w:tc>
          <w:tcPr>
            <w:tcW w:w="3856"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количество секций II ступени: штук</w:t>
            </w:r>
          </w:p>
        </w:tc>
        <w:tc>
          <w:tcPr>
            <w:tcW w:w="1701"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879"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длина</w:t>
            </w:r>
          </w:p>
        </w:tc>
        <w:tc>
          <w:tcPr>
            <w:tcW w:w="3430"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B95A63" w:rsidRPr="00B95A63" w:rsidRDefault="00B95A63" w:rsidP="00B95A63">
      <w:pPr>
        <w:autoSpaceDE w:val="0"/>
        <w:autoSpaceDN w:val="0"/>
        <w:spacing w:after="0" w:line="240" w:lineRule="auto"/>
        <w:rPr>
          <w:rFonts w:ascii="Times New Roman" w:eastAsia="Times New Roman" w:hAnsi="Times New Roman" w:cs="Times New Roman"/>
          <w:sz w:val="2"/>
          <w:szCs w:val="2"/>
          <w:lang w:eastAsia="ru-RU"/>
        </w:rPr>
      </w:pPr>
    </w:p>
    <w:tbl>
      <w:tblPr>
        <w:tblW w:w="10093" w:type="dxa"/>
        <w:tblLayout w:type="fixed"/>
        <w:tblCellMar>
          <w:left w:w="28" w:type="dxa"/>
          <w:right w:w="28" w:type="dxa"/>
        </w:tblCellMar>
        <w:tblLook w:val="0000" w:firstRow="0" w:lastRow="0" w:firstColumn="0" w:lastColumn="0" w:noHBand="0" w:noVBand="0"/>
      </w:tblPr>
      <w:tblGrid>
        <w:gridCol w:w="3345"/>
        <w:gridCol w:w="1418"/>
        <w:gridCol w:w="3232"/>
        <w:gridCol w:w="1871"/>
        <w:gridCol w:w="227"/>
      </w:tblGrid>
      <w:tr w:rsidR="00B95A63" w:rsidRPr="00B95A63" w:rsidTr="00E13EE5">
        <w:tc>
          <w:tcPr>
            <w:tcW w:w="3345"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количество калориферов: штук</w:t>
            </w:r>
          </w:p>
        </w:tc>
        <w:tc>
          <w:tcPr>
            <w:tcW w:w="1418"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32"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поверхность нагрева (общая)</w:t>
            </w:r>
          </w:p>
        </w:tc>
        <w:tc>
          <w:tcPr>
            <w:tcW w:w="1871"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B95A63" w:rsidRPr="00B95A63" w:rsidRDefault="00B95A63" w:rsidP="00B95A63">
      <w:pPr>
        <w:autoSpaceDE w:val="0"/>
        <w:autoSpaceDN w:val="0"/>
        <w:spacing w:before="60" w:after="12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5. Контрольно-измерительные приборы и автоматика</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567"/>
        <w:gridCol w:w="2835"/>
        <w:gridCol w:w="1985"/>
        <w:gridCol w:w="1134"/>
        <w:gridCol w:w="1418"/>
        <w:gridCol w:w="2041"/>
      </w:tblGrid>
      <w:tr w:rsidR="00B95A63" w:rsidRPr="00B95A63" w:rsidTr="00E13EE5">
        <w:tc>
          <w:tcPr>
            <w:tcW w:w="567"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 xml:space="preserve">№ </w:t>
            </w:r>
            <w:proofErr w:type="gramStart"/>
            <w:r w:rsidRPr="00B95A63">
              <w:rPr>
                <w:rFonts w:ascii="Times New Roman" w:eastAsia="Times New Roman" w:hAnsi="Times New Roman" w:cs="Times New Roman"/>
                <w:lang w:eastAsia="ru-RU"/>
              </w:rPr>
              <w:t>п</w:t>
            </w:r>
            <w:proofErr w:type="gramEnd"/>
            <w:r w:rsidRPr="00B95A63">
              <w:rPr>
                <w:rFonts w:ascii="Times New Roman" w:eastAsia="Times New Roman" w:hAnsi="Times New Roman" w:cs="Times New Roman"/>
                <w:lang w:eastAsia="ru-RU"/>
              </w:rPr>
              <w:t>/п</w:t>
            </w:r>
          </w:p>
        </w:tc>
        <w:tc>
          <w:tcPr>
            <w:tcW w:w="2835"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Наименование</w:t>
            </w:r>
          </w:p>
        </w:tc>
        <w:tc>
          <w:tcPr>
            <w:tcW w:w="1985"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 xml:space="preserve">Место </w:t>
            </w:r>
            <w:r w:rsidRPr="00B95A63">
              <w:rPr>
                <w:rFonts w:ascii="Times New Roman" w:eastAsia="Times New Roman" w:hAnsi="Times New Roman" w:cs="Times New Roman"/>
                <w:lang w:eastAsia="ru-RU"/>
              </w:rPr>
              <w:br/>
              <w:t>установки</w:t>
            </w:r>
          </w:p>
        </w:tc>
        <w:tc>
          <w:tcPr>
            <w:tcW w:w="1134"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Тип</w:t>
            </w:r>
          </w:p>
        </w:tc>
        <w:tc>
          <w:tcPr>
            <w:tcW w:w="1418"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Диаметр</w:t>
            </w:r>
          </w:p>
        </w:tc>
        <w:tc>
          <w:tcPr>
            <w:tcW w:w="2041"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Количество</w:t>
            </w:r>
          </w:p>
        </w:tc>
      </w:tr>
      <w:tr w:rsidR="00B95A63" w:rsidRPr="00B95A63" w:rsidTr="00E13EE5">
        <w:tc>
          <w:tcPr>
            <w:tcW w:w="567"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2835" w:type="dxa"/>
            <w:tcMar>
              <w:top w:w="0" w:type="dxa"/>
              <w:left w:w="28" w:type="dxa"/>
              <w:bottom w:w="0" w:type="dxa"/>
              <w:right w:w="28" w:type="dxa"/>
            </w:tcMar>
          </w:tcPr>
          <w:p w:rsidR="00B95A63" w:rsidRPr="00B95A63" w:rsidRDefault="00B95A63" w:rsidP="00B95A63">
            <w:pPr>
              <w:autoSpaceDE w:val="0"/>
              <w:autoSpaceDN w:val="0"/>
              <w:spacing w:after="0" w:line="240" w:lineRule="auto"/>
              <w:rPr>
                <w:rFonts w:ascii="Times New Roman" w:eastAsia="Times New Roman" w:hAnsi="Times New Roman" w:cs="Times New Roman"/>
                <w:lang w:eastAsia="ru-RU"/>
              </w:rPr>
            </w:pPr>
          </w:p>
        </w:tc>
        <w:tc>
          <w:tcPr>
            <w:tcW w:w="1985"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134"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418"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2041"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r>
    </w:tbl>
    <w:p w:rsidR="00B95A63" w:rsidRPr="00B95A63" w:rsidRDefault="00B95A63" w:rsidP="00B95A63">
      <w:pPr>
        <w:tabs>
          <w:tab w:val="right" w:pos="9923"/>
        </w:tabs>
        <w:autoSpaceDE w:val="0"/>
        <w:autoSpaceDN w:val="0"/>
        <w:spacing w:before="240"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Место установки пломб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0" w:line="240" w:lineRule="auto"/>
        <w:ind w:left="3150"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before="240" w:after="12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6. Проектные данные присоединяемых установок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1077"/>
        <w:gridCol w:w="1418"/>
        <w:gridCol w:w="1494"/>
        <w:gridCol w:w="1494"/>
        <w:gridCol w:w="1495"/>
        <w:gridCol w:w="1494"/>
        <w:gridCol w:w="1495"/>
      </w:tblGrid>
      <w:tr w:rsidR="00B95A63" w:rsidRPr="00B95A63" w:rsidTr="00E13EE5">
        <w:tc>
          <w:tcPr>
            <w:tcW w:w="1077" w:type="dxa"/>
            <w:vMerge w:val="restart"/>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Номер здания</w:t>
            </w:r>
          </w:p>
        </w:tc>
        <w:tc>
          <w:tcPr>
            <w:tcW w:w="1418" w:type="dxa"/>
            <w:vMerge w:val="restart"/>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 xml:space="preserve">Кубатура здания, </w:t>
            </w:r>
            <w:r w:rsidRPr="00B95A63">
              <w:rPr>
                <w:rFonts w:ascii="Times New Roman" w:eastAsia="Times New Roman" w:hAnsi="Times New Roman" w:cs="Times New Roman"/>
                <w:lang w:eastAsia="ru-RU"/>
              </w:rPr>
              <w:br/>
              <w:t>куб. м</w:t>
            </w:r>
          </w:p>
        </w:tc>
        <w:tc>
          <w:tcPr>
            <w:tcW w:w="7472" w:type="dxa"/>
            <w:gridSpan w:val="5"/>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Расчетные тепловые нагрузки, Гкал/час</w:t>
            </w:r>
          </w:p>
        </w:tc>
      </w:tr>
      <w:tr w:rsidR="00B95A63" w:rsidRPr="00B95A63" w:rsidTr="00E13EE5">
        <w:tc>
          <w:tcPr>
            <w:tcW w:w="1077" w:type="dxa"/>
            <w:vMerge/>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418" w:type="dxa"/>
            <w:vMerge/>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494"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отопле</w:t>
            </w:r>
            <w:r w:rsidRPr="00B95A63">
              <w:rPr>
                <w:rFonts w:ascii="Times New Roman" w:eastAsia="Times New Roman" w:hAnsi="Times New Roman" w:cs="Times New Roman"/>
                <w:lang w:eastAsia="ru-RU"/>
              </w:rPr>
              <w:softHyphen/>
              <w:t>ние</w:t>
            </w:r>
          </w:p>
        </w:tc>
        <w:tc>
          <w:tcPr>
            <w:tcW w:w="1494"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вентиля</w:t>
            </w:r>
            <w:r w:rsidRPr="00B95A63">
              <w:rPr>
                <w:rFonts w:ascii="Times New Roman" w:eastAsia="Times New Roman" w:hAnsi="Times New Roman" w:cs="Times New Roman"/>
                <w:lang w:eastAsia="ru-RU"/>
              </w:rPr>
              <w:softHyphen/>
              <w:t>ция</w:t>
            </w:r>
          </w:p>
        </w:tc>
        <w:tc>
          <w:tcPr>
            <w:tcW w:w="1495"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 xml:space="preserve">горячее </w:t>
            </w:r>
            <w:r w:rsidRPr="00B95A63">
              <w:rPr>
                <w:rFonts w:ascii="Times New Roman" w:eastAsia="Times New Roman" w:hAnsi="Times New Roman" w:cs="Times New Roman"/>
                <w:lang w:eastAsia="ru-RU"/>
              </w:rPr>
              <w:br/>
              <w:t>водо</w:t>
            </w:r>
            <w:r w:rsidRPr="00B95A63">
              <w:rPr>
                <w:rFonts w:ascii="Times New Roman" w:eastAsia="Times New Roman" w:hAnsi="Times New Roman" w:cs="Times New Roman"/>
                <w:lang w:eastAsia="ru-RU"/>
              </w:rPr>
              <w:softHyphen/>
              <w:t>снабжение</w:t>
            </w:r>
          </w:p>
        </w:tc>
        <w:tc>
          <w:tcPr>
            <w:tcW w:w="1494"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технологи</w:t>
            </w:r>
            <w:r w:rsidRPr="00B95A63">
              <w:rPr>
                <w:rFonts w:ascii="Times New Roman" w:eastAsia="Times New Roman" w:hAnsi="Times New Roman" w:cs="Times New Roman"/>
                <w:lang w:eastAsia="ru-RU"/>
              </w:rPr>
              <w:softHyphen/>
              <w:t>ческие нужды</w:t>
            </w:r>
          </w:p>
        </w:tc>
        <w:tc>
          <w:tcPr>
            <w:tcW w:w="1495" w:type="dxa"/>
            <w:tcMar>
              <w:top w:w="0" w:type="dxa"/>
              <w:left w:w="28" w:type="dxa"/>
              <w:bottom w:w="0" w:type="dxa"/>
              <w:right w:w="28" w:type="dxa"/>
            </w:tcMar>
            <w:vAlign w:val="cente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всего</w:t>
            </w:r>
          </w:p>
        </w:tc>
      </w:tr>
      <w:tr w:rsidR="00B95A63" w:rsidRPr="00B95A63" w:rsidTr="00E13EE5">
        <w:tc>
          <w:tcPr>
            <w:tcW w:w="1077"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418"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494"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494"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495"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494"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c>
          <w:tcPr>
            <w:tcW w:w="1495" w:type="dxa"/>
            <w:tcMar>
              <w:top w:w="0" w:type="dxa"/>
              <w:left w:w="28" w:type="dxa"/>
              <w:bottom w:w="0" w:type="dxa"/>
              <w:right w:w="28" w:type="dxa"/>
            </w:tcMar>
          </w:tcPr>
          <w:p w:rsidR="00B95A63" w:rsidRPr="00B95A63" w:rsidRDefault="00B95A63" w:rsidP="00B95A63">
            <w:pPr>
              <w:autoSpaceDE w:val="0"/>
              <w:autoSpaceDN w:val="0"/>
              <w:spacing w:after="0" w:line="240" w:lineRule="auto"/>
              <w:jc w:val="center"/>
              <w:rPr>
                <w:rFonts w:ascii="Times New Roman" w:eastAsia="Times New Roman" w:hAnsi="Times New Roman" w:cs="Times New Roman"/>
                <w:lang w:eastAsia="ru-RU"/>
              </w:rPr>
            </w:pPr>
          </w:p>
        </w:tc>
      </w:tr>
    </w:tbl>
    <w:p w:rsidR="00B95A63" w:rsidRPr="00B95A63" w:rsidRDefault="00B95A63" w:rsidP="00B95A63">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7. Наличие документации</w:t>
      </w: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B95A63" w:rsidRDefault="00B95A63" w:rsidP="00B95A6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95A63" w:rsidRPr="00B95A63" w:rsidRDefault="00B95A63" w:rsidP="00B95A6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40" w:line="240" w:lineRule="auto"/>
        <w:ind w:right="113"/>
        <w:rPr>
          <w:rFonts w:ascii="Times New Roman" w:eastAsia="Times New Roman" w:hAnsi="Times New Roman" w:cs="Times New Roman"/>
          <w:sz w:val="2"/>
          <w:szCs w:val="2"/>
          <w:lang w:eastAsia="ru-RU"/>
        </w:rPr>
      </w:pPr>
    </w:p>
    <w:p w:rsidR="00B95A63" w:rsidRPr="00B95A63" w:rsidRDefault="00B95A63" w:rsidP="00B95A63">
      <w:pPr>
        <w:keepNext/>
        <w:tabs>
          <w:tab w:val="right" w:pos="9923"/>
        </w:tabs>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8. Прочие сведения  </w:t>
      </w:r>
      <w:r w:rsidRPr="00B95A63">
        <w:rPr>
          <w:rFonts w:ascii="Times New Roman" w:eastAsia="Times New Roman" w:hAnsi="Times New Roman" w:cs="Times New Roman"/>
          <w:sz w:val="24"/>
          <w:szCs w:val="24"/>
          <w:lang w:eastAsia="ru-RU"/>
        </w:rPr>
        <w:tab/>
        <w:t>.</w:t>
      </w:r>
    </w:p>
    <w:p w:rsidR="00B95A63" w:rsidRPr="00B95A63" w:rsidRDefault="00B95A63" w:rsidP="00B95A63">
      <w:pPr>
        <w:pBdr>
          <w:top w:val="single" w:sz="4" w:space="1" w:color="auto"/>
        </w:pBdr>
        <w:autoSpaceDE w:val="0"/>
        <w:autoSpaceDN w:val="0"/>
        <w:spacing w:after="60" w:line="240" w:lineRule="auto"/>
        <w:ind w:left="2676" w:right="113"/>
        <w:rPr>
          <w:rFonts w:ascii="Times New Roman" w:eastAsia="Times New Roman" w:hAnsi="Times New Roman" w:cs="Times New Roman"/>
          <w:sz w:val="2"/>
          <w:szCs w:val="2"/>
          <w:lang w:eastAsia="ru-RU"/>
        </w:rPr>
      </w:pPr>
    </w:p>
    <w:p w:rsidR="00B95A63" w:rsidRPr="00B95A63" w:rsidRDefault="00B95A63" w:rsidP="00B95A63">
      <w:pPr>
        <w:autoSpaceDE w:val="0"/>
        <w:autoSpaceDN w:val="0"/>
        <w:spacing w:after="360" w:line="240" w:lineRule="auto"/>
        <w:ind w:firstLine="567"/>
        <w:jc w:val="both"/>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lastRenderedPageBreak/>
        <w:t>9.</w:t>
      </w:r>
      <w:r w:rsidRPr="00B95A63">
        <w:rPr>
          <w:rFonts w:ascii="Times New Roman" w:eastAsia="Times New Roman" w:hAnsi="Times New Roman" w:cs="Times New Roman"/>
          <w:sz w:val="24"/>
          <w:szCs w:val="24"/>
          <w:lang w:val="en-US" w:eastAsia="ru-RU"/>
        </w:rPr>
        <w:t> </w:t>
      </w:r>
      <w:r w:rsidRPr="00B95A63">
        <w:rPr>
          <w:rFonts w:ascii="Times New Roman" w:eastAsia="Times New Roman" w:hAnsi="Times New Roman" w:cs="Times New Roman"/>
          <w:sz w:val="24"/>
          <w:szCs w:val="24"/>
          <w:lang w:eastAsia="ru-RU"/>
        </w:rPr>
        <w:t>Настоящий акт составлен в 2 экземплярах (по одному экземпляру для каждой из сторон), имеющих одинаковую юридическую силу.</w:t>
      </w:r>
    </w:p>
    <w:p w:rsidR="00B95A63" w:rsidRPr="00B95A63" w:rsidRDefault="00B95A63" w:rsidP="00B95A63">
      <w:pPr>
        <w:autoSpaceDE w:val="0"/>
        <w:autoSpaceDN w:val="0"/>
        <w:spacing w:after="360" w:line="240" w:lineRule="auto"/>
        <w:jc w:val="center"/>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Подписи</w:t>
      </w:r>
    </w:p>
    <w:tbl>
      <w:tblPr>
        <w:tblW w:w="9978" w:type="dxa"/>
        <w:tblLayout w:type="fixed"/>
        <w:tblCellMar>
          <w:left w:w="28" w:type="dxa"/>
          <w:right w:w="28" w:type="dxa"/>
        </w:tblCellMar>
        <w:tblLook w:val="0000" w:firstRow="0" w:lastRow="0" w:firstColumn="0" w:lastColumn="0" w:noHBand="0" w:noVBand="0"/>
      </w:tblPr>
      <w:tblGrid>
        <w:gridCol w:w="4649"/>
        <w:gridCol w:w="680"/>
        <w:gridCol w:w="4649"/>
      </w:tblGrid>
      <w:tr w:rsidR="00B95A63" w:rsidRPr="00B95A63" w:rsidTr="00E13EE5">
        <w:tc>
          <w:tcPr>
            <w:tcW w:w="4649" w:type="dxa"/>
            <w:tcBorders>
              <w:top w:val="nil"/>
              <w:left w:val="nil"/>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Исполнитель</w:t>
            </w:r>
          </w:p>
        </w:tc>
        <w:tc>
          <w:tcPr>
            <w:tcW w:w="68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nil"/>
              <w:left w:val="nil"/>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Заявитель</w:t>
            </w:r>
          </w:p>
        </w:tc>
      </w:tr>
      <w:tr w:rsidR="00B95A63" w:rsidRPr="00B95A63" w:rsidTr="00E13EE5">
        <w:tc>
          <w:tcPr>
            <w:tcW w:w="4649"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r w:rsidR="00B95A63" w:rsidRPr="00B95A63" w:rsidTr="00E13EE5">
        <w:tc>
          <w:tcPr>
            <w:tcW w:w="4649" w:type="dxa"/>
            <w:tcBorders>
              <w:top w:val="single" w:sz="4" w:space="0" w:color="auto"/>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single" w:sz="4" w:space="0" w:color="auto"/>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r w:rsidR="00B95A63" w:rsidRPr="00B95A63" w:rsidTr="00E13EE5">
        <w:tc>
          <w:tcPr>
            <w:tcW w:w="4649" w:type="dxa"/>
            <w:tcBorders>
              <w:top w:val="single" w:sz="4" w:space="0" w:color="auto"/>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single" w:sz="4" w:space="0" w:color="auto"/>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95A63" w:rsidRPr="00B95A63" w:rsidRDefault="00B95A63" w:rsidP="00B95A63">
      <w:pPr>
        <w:autoSpaceDE w:val="0"/>
        <w:autoSpaceDN w:val="0"/>
        <w:spacing w:after="7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43"/>
        <w:gridCol w:w="181"/>
        <w:gridCol w:w="454"/>
        <w:gridCol w:w="255"/>
        <w:gridCol w:w="1701"/>
        <w:gridCol w:w="369"/>
        <w:gridCol w:w="397"/>
        <w:gridCol w:w="340"/>
      </w:tblGrid>
      <w:tr w:rsidR="00B95A63" w:rsidRPr="00B95A63" w:rsidTr="00E13EE5">
        <w:tc>
          <w:tcPr>
            <w:tcW w:w="1843"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Дата подписания</w:t>
            </w:r>
          </w:p>
        </w:tc>
        <w:tc>
          <w:tcPr>
            <w:tcW w:w="181" w:type="dxa"/>
            <w:tcBorders>
              <w:top w:val="nil"/>
              <w:left w:val="nil"/>
              <w:bottom w:val="nil"/>
              <w:right w:val="nil"/>
            </w:tcBorders>
            <w:vAlign w:val="bottom"/>
          </w:tcPr>
          <w:p w:rsidR="00B95A63" w:rsidRPr="00B95A63" w:rsidRDefault="00B95A63" w:rsidP="00B95A63">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95A63" w:rsidRPr="00B95A63" w:rsidRDefault="00B95A63" w:rsidP="00B95A63">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95A63" w:rsidRPr="00B95A63" w:rsidRDefault="00B95A63" w:rsidP="00B95A63">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г</w:t>
            </w:r>
            <w:proofErr w:type="gramEnd"/>
            <w:r w:rsidRPr="00B95A63">
              <w:rPr>
                <w:rFonts w:ascii="Times New Roman" w:eastAsia="Times New Roman" w:hAnsi="Times New Roman" w:cs="Times New Roman"/>
                <w:sz w:val="24"/>
                <w:szCs w:val="24"/>
                <w:lang w:eastAsia="ru-RU"/>
              </w:rPr>
              <w:t>.</w:t>
            </w:r>
          </w:p>
        </w:tc>
      </w:tr>
    </w:tbl>
    <w:p w:rsidR="00B95A63" w:rsidRPr="00B95A63" w:rsidRDefault="00B95A63" w:rsidP="00B95A63">
      <w:pPr>
        <w:autoSpaceDE w:val="0"/>
        <w:autoSpaceDN w:val="0"/>
        <w:spacing w:after="0" w:line="240" w:lineRule="auto"/>
        <w:rPr>
          <w:rFonts w:ascii="Times New Roman" w:eastAsia="Times New Roman" w:hAnsi="Times New Roman" w:cs="Times New Roman"/>
          <w:sz w:val="24"/>
          <w:szCs w:val="24"/>
          <w:lang w:eastAsia="ru-RU"/>
        </w:rPr>
      </w:pPr>
    </w:p>
    <w:p w:rsidR="00B95A63" w:rsidRPr="003D4206" w:rsidRDefault="00B95A63" w:rsidP="003D4206">
      <w:pPr>
        <w:spacing w:before="240" w:after="240"/>
        <w:jc w:val="both"/>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235"/>
        <w:gridCol w:w="248"/>
      </w:tblGrid>
      <w:tr w:rsidR="001C4432" w:rsidRPr="001C4432" w:rsidTr="006F4E48">
        <w:trPr>
          <w:trHeight w:val="303"/>
        </w:trPr>
        <w:tc>
          <w:tcPr>
            <w:tcW w:w="235" w:type="dxa"/>
            <w:shd w:val="clear" w:color="auto" w:fill="auto"/>
          </w:tcPr>
          <w:p w:rsidR="001C4432" w:rsidRPr="001C4432" w:rsidRDefault="001C4432" w:rsidP="001C4432">
            <w:pPr>
              <w:tabs>
                <w:tab w:val="left" w:pos="2880"/>
              </w:tabs>
              <w:spacing w:after="0"/>
              <w:jc w:val="both"/>
              <w:rPr>
                <w:rFonts w:ascii="Times New Roman" w:eastAsia="Calibri" w:hAnsi="Times New Roman" w:cs="Times New Roman"/>
                <w:b/>
                <w:sz w:val="24"/>
                <w:szCs w:val="24"/>
              </w:rPr>
            </w:pPr>
          </w:p>
        </w:tc>
        <w:tc>
          <w:tcPr>
            <w:tcW w:w="248" w:type="dxa"/>
            <w:shd w:val="clear" w:color="auto" w:fill="auto"/>
          </w:tcPr>
          <w:p w:rsidR="001C4432" w:rsidRPr="001C4432" w:rsidRDefault="001C4432" w:rsidP="001C4432">
            <w:pPr>
              <w:spacing w:after="0"/>
              <w:rPr>
                <w:rFonts w:ascii="Times New Roman" w:eastAsia="Calibri" w:hAnsi="Times New Roman" w:cs="Times New Roman"/>
                <w:sz w:val="24"/>
                <w:szCs w:val="24"/>
              </w:rPr>
            </w:pPr>
          </w:p>
        </w:tc>
      </w:tr>
    </w:tbl>
    <w:p w:rsidR="001C4432" w:rsidRPr="001C4432" w:rsidRDefault="001C4432" w:rsidP="001C4432">
      <w:pPr>
        <w:jc w:val="both"/>
        <w:rPr>
          <w:rFonts w:ascii="Times New Roman" w:hAnsi="Times New Roman" w:cs="Times New Roman"/>
          <w:sz w:val="24"/>
          <w:szCs w:val="24"/>
        </w:rPr>
      </w:pPr>
    </w:p>
    <w:sectPr w:rsidR="001C4432" w:rsidRPr="001C4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35"/>
    <w:multiLevelType w:val="multilevel"/>
    <w:tmpl w:val="D41E2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F577AE"/>
    <w:multiLevelType w:val="multilevel"/>
    <w:tmpl w:val="FD2E9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9857A6"/>
    <w:multiLevelType w:val="multilevel"/>
    <w:tmpl w:val="A3544042"/>
    <w:lvl w:ilvl="0">
      <w:start w:val="3"/>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
    <w:nsid w:val="247D17E2"/>
    <w:multiLevelType w:val="multilevel"/>
    <w:tmpl w:val="E7D207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AE43C4"/>
    <w:multiLevelType w:val="multilevel"/>
    <w:tmpl w:val="FA6CAAF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7910DF"/>
    <w:multiLevelType w:val="multilevel"/>
    <w:tmpl w:val="F0F0BCE0"/>
    <w:lvl w:ilvl="0">
      <w:start w:val="4"/>
      <w:numFmt w:val="decimal"/>
      <w:lvlText w:val="%1."/>
      <w:lvlJc w:val="left"/>
      <w:pPr>
        <w:ind w:left="360" w:hanging="360"/>
      </w:pPr>
      <w:rPr>
        <w:rFonts w:hint="default"/>
        <w:i w:val="0"/>
        <w:color w:val="000000"/>
      </w:rPr>
    </w:lvl>
    <w:lvl w:ilvl="1">
      <w:start w:val="2"/>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6">
    <w:nsid w:val="45A93027"/>
    <w:multiLevelType w:val="hybridMultilevel"/>
    <w:tmpl w:val="26F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76607"/>
    <w:multiLevelType w:val="multilevel"/>
    <w:tmpl w:val="1F5C8A64"/>
    <w:lvl w:ilvl="0">
      <w:start w:val="1"/>
      <w:numFmt w:val="decimal"/>
      <w:lvlText w:val="%1."/>
      <w:lvlJc w:val="left"/>
      <w:pPr>
        <w:ind w:left="465" w:hanging="465"/>
      </w:pPr>
      <w:rPr>
        <w:rFonts w:hint="default"/>
        <w:b w:val="0"/>
      </w:rPr>
    </w:lvl>
    <w:lvl w:ilvl="1">
      <w:start w:val="1"/>
      <w:numFmt w:val="decimal"/>
      <w:lvlText w:val="%1.%2."/>
      <w:lvlJc w:val="left"/>
      <w:pPr>
        <w:ind w:left="825" w:hanging="46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nsid w:val="4B316EB3"/>
    <w:multiLevelType w:val="multilevel"/>
    <w:tmpl w:val="539CF8F8"/>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F6354A0"/>
    <w:multiLevelType w:val="multilevel"/>
    <w:tmpl w:val="D41E2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8F13F7"/>
    <w:multiLevelType w:val="hybridMultilevel"/>
    <w:tmpl w:val="9B242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B5754C"/>
    <w:multiLevelType w:val="multilevel"/>
    <w:tmpl w:val="4CF489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AE2AB3"/>
    <w:multiLevelType w:val="hybridMultilevel"/>
    <w:tmpl w:val="927C0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E447B3"/>
    <w:multiLevelType w:val="multilevel"/>
    <w:tmpl w:val="D4E011AC"/>
    <w:lvl w:ilvl="0">
      <w:start w:val="1"/>
      <w:numFmt w:val="decimal"/>
      <w:lvlText w:val="%1."/>
      <w:lvlJc w:val="left"/>
      <w:pPr>
        <w:ind w:left="3905" w:hanging="360"/>
      </w:pPr>
      <w:rPr>
        <w:rFonts w:hint="default"/>
        <w:b/>
      </w:rPr>
    </w:lvl>
    <w:lvl w:ilvl="1">
      <w:start w:val="1"/>
      <w:numFmt w:val="decimal"/>
      <w:isLgl/>
      <w:lvlText w:val="%1.%2."/>
      <w:lvlJc w:val="left"/>
      <w:pPr>
        <w:ind w:left="1873" w:hanging="1305"/>
      </w:pPr>
      <w:rPr>
        <w:rFonts w:ascii="Times New Roman" w:hAnsi="Times New Roman" w:cs="Times New Roman" w:hint="default"/>
        <w:b w:val="0"/>
        <w:i w:val="0"/>
        <w:color w:val="auto"/>
        <w:sz w:val="28"/>
        <w:szCs w:val="28"/>
      </w:rPr>
    </w:lvl>
    <w:lvl w:ilvl="2">
      <w:start w:val="1"/>
      <w:numFmt w:val="decimal"/>
      <w:isLgl/>
      <w:lvlText w:val="%1.%2.%3."/>
      <w:lvlJc w:val="left"/>
      <w:pPr>
        <w:ind w:left="2015"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14">
    <w:nsid w:val="7E752716"/>
    <w:multiLevelType w:val="multilevel"/>
    <w:tmpl w:val="552602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EF37DC8"/>
    <w:multiLevelType w:val="hybridMultilevel"/>
    <w:tmpl w:val="66A0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12"/>
  </w:num>
  <w:num w:numId="5">
    <w:abstractNumId w:val="13"/>
  </w:num>
  <w:num w:numId="6">
    <w:abstractNumId w:val="0"/>
  </w:num>
  <w:num w:numId="7">
    <w:abstractNumId w:val="11"/>
  </w:num>
  <w:num w:numId="8">
    <w:abstractNumId w:val="14"/>
  </w:num>
  <w:num w:numId="9">
    <w:abstractNumId w:val="2"/>
  </w:num>
  <w:num w:numId="10">
    <w:abstractNumId w:val="9"/>
  </w:num>
  <w:num w:numId="11">
    <w:abstractNumId w:val="3"/>
  </w:num>
  <w:num w:numId="12">
    <w:abstractNumId w:val="4"/>
  </w:num>
  <w:num w:numId="13">
    <w:abstractNumId w:val="5"/>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E2"/>
    <w:rsid w:val="001C4432"/>
    <w:rsid w:val="003D4206"/>
    <w:rsid w:val="00410CF8"/>
    <w:rsid w:val="00426E3B"/>
    <w:rsid w:val="00510A98"/>
    <w:rsid w:val="005C7D85"/>
    <w:rsid w:val="005D00E2"/>
    <w:rsid w:val="006B35C1"/>
    <w:rsid w:val="006F4E48"/>
    <w:rsid w:val="007A2980"/>
    <w:rsid w:val="00A43F66"/>
    <w:rsid w:val="00B43ACD"/>
    <w:rsid w:val="00B95A63"/>
    <w:rsid w:val="00BC35B2"/>
    <w:rsid w:val="00C2124E"/>
    <w:rsid w:val="00C519E0"/>
    <w:rsid w:val="00E50F15"/>
    <w:rsid w:val="00E7714D"/>
    <w:rsid w:val="00FA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24E"/>
    <w:pPr>
      <w:ind w:left="720"/>
      <w:contextualSpacing/>
    </w:pPr>
  </w:style>
  <w:style w:type="paragraph" w:styleId="a4">
    <w:name w:val="Balloon Text"/>
    <w:basedOn w:val="a"/>
    <w:link w:val="a5"/>
    <w:uiPriority w:val="99"/>
    <w:semiHidden/>
    <w:unhideWhenUsed/>
    <w:rsid w:val="00426E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24E"/>
    <w:pPr>
      <w:ind w:left="720"/>
      <w:contextualSpacing/>
    </w:pPr>
  </w:style>
  <w:style w:type="paragraph" w:styleId="a4">
    <w:name w:val="Balloon Text"/>
    <w:basedOn w:val="a"/>
    <w:link w:val="a5"/>
    <w:uiPriority w:val="99"/>
    <w:semiHidden/>
    <w:unhideWhenUsed/>
    <w:rsid w:val="00426E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15</cp:revision>
  <cp:lastPrinted>2019-12-17T13:00:00Z</cp:lastPrinted>
  <dcterms:created xsi:type="dcterms:W3CDTF">2019-12-17T08:37:00Z</dcterms:created>
  <dcterms:modified xsi:type="dcterms:W3CDTF">2019-12-17T13:21:00Z</dcterms:modified>
</cp:coreProperties>
</file>