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right" w:tblpY="1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265C05" w:rsidTr="00265C05">
        <w:tc>
          <w:tcPr>
            <w:tcW w:w="5352" w:type="dxa"/>
          </w:tcPr>
          <w:p w:rsidR="00265C05" w:rsidRPr="00A70F2B" w:rsidRDefault="00265C05" w:rsidP="00265C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утвержден  приказом директора </w:t>
            </w:r>
          </w:p>
          <w:p w:rsidR="00265C05" w:rsidRPr="00A70F2B" w:rsidRDefault="00265C05" w:rsidP="00265C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F2B">
              <w:rPr>
                <w:rFonts w:ascii="Times New Roman" w:hAnsi="Times New Roman" w:cs="Times New Roman"/>
                <w:sz w:val="24"/>
                <w:szCs w:val="24"/>
              </w:rPr>
              <w:t>Нарьян-Марского</w:t>
            </w:r>
            <w:proofErr w:type="spellEnd"/>
            <w:r w:rsidRPr="00A70F2B">
              <w:rPr>
                <w:rFonts w:ascii="Times New Roman" w:hAnsi="Times New Roman" w:cs="Times New Roman"/>
                <w:sz w:val="24"/>
                <w:szCs w:val="24"/>
              </w:rPr>
              <w:t xml:space="preserve"> МУ ПОК и ТС  </w:t>
            </w:r>
          </w:p>
          <w:p w:rsidR="00265C05" w:rsidRPr="00265C05" w:rsidRDefault="00265C05" w:rsidP="00265C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B">
              <w:rPr>
                <w:rFonts w:ascii="Times New Roman" w:hAnsi="Times New Roman" w:cs="Times New Roman"/>
                <w:sz w:val="24"/>
                <w:szCs w:val="24"/>
              </w:rPr>
              <w:t>от 01.12.2020 № 253-П</w:t>
            </w:r>
          </w:p>
        </w:tc>
      </w:tr>
    </w:tbl>
    <w:p w:rsidR="00265C05" w:rsidRDefault="00265C05" w:rsidP="000452F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65C05" w:rsidRDefault="00265C05" w:rsidP="000452F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65C05" w:rsidRDefault="00265C05" w:rsidP="000452F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65C05" w:rsidRDefault="00265C05" w:rsidP="000452F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52F9" w:rsidRPr="00A70F2B" w:rsidRDefault="000452F9" w:rsidP="000452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2B">
        <w:rPr>
          <w:rFonts w:ascii="Times New Roman" w:hAnsi="Times New Roman" w:cs="Times New Roman"/>
          <w:b/>
          <w:sz w:val="28"/>
          <w:szCs w:val="28"/>
        </w:rPr>
        <w:t>Регламент подключения (технологического присоединения)</w:t>
      </w:r>
    </w:p>
    <w:p w:rsidR="000452F9" w:rsidRPr="00A70F2B" w:rsidRDefault="000452F9" w:rsidP="00265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2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65C05" w:rsidRPr="00A70F2B">
        <w:rPr>
          <w:rFonts w:ascii="Times New Roman" w:hAnsi="Times New Roman" w:cs="Times New Roman"/>
          <w:b/>
          <w:sz w:val="28"/>
          <w:szCs w:val="28"/>
        </w:rPr>
        <w:t xml:space="preserve">централизованным </w:t>
      </w:r>
      <w:r w:rsidRPr="00A70F2B">
        <w:rPr>
          <w:rFonts w:ascii="Times New Roman" w:hAnsi="Times New Roman" w:cs="Times New Roman"/>
          <w:b/>
          <w:sz w:val="28"/>
          <w:szCs w:val="28"/>
        </w:rPr>
        <w:t xml:space="preserve">системам </w:t>
      </w:r>
      <w:r w:rsidR="00847108" w:rsidRPr="00A70F2B">
        <w:rPr>
          <w:rFonts w:ascii="Times New Roman" w:hAnsi="Times New Roman" w:cs="Times New Roman"/>
          <w:b/>
          <w:sz w:val="28"/>
          <w:szCs w:val="28"/>
        </w:rPr>
        <w:t xml:space="preserve">холодного </w:t>
      </w:r>
      <w:r w:rsidRPr="00A70F2B">
        <w:rPr>
          <w:rFonts w:ascii="Times New Roman" w:hAnsi="Times New Roman" w:cs="Times New Roman"/>
          <w:b/>
          <w:sz w:val="28"/>
          <w:szCs w:val="28"/>
        </w:rPr>
        <w:t>водоснабжения и водоотведения</w:t>
      </w:r>
      <w:r w:rsidR="00265C05" w:rsidRPr="00A70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0F2B">
        <w:rPr>
          <w:rFonts w:ascii="Times New Roman" w:hAnsi="Times New Roman" w:cs="Times New Roman"/>
          <w:b/>
          <w:sz w:val="28"/>
          <w:szCs w:val="28"/>
        </w:rPr>
        <w:t>Нарьян-Марского</w:t>
      </w:r>
      <w:proofErr w:type="spellEnd"/>
      <w:r w:rsidRPr="00A70F2B">
        <w:rPr>
          <w:rFonts w:ascii="Times New Roman" w:hAnsi="Times New Roman" w:cs="Times New Roman"/>
          <w:b/>
          <w:sz w:val="28"/>
          <w:szCs w:val="28"/>
        </w:rPr>
        <w:t xml:space="preserve"> МУ ПОК и ТС</w:t>
      </w:r>
    </w:p>
    <w:p w:rsidR="000452F9" w:rsidRPr="000452F9" w:rsidRDefault="000452F9" w:rsidP="000452F9">
      <w:pPr>
        <w:pStyle w:val="a3"/>
        <w:jc w:val="both"/>
        <w:rPr>
          <w:rFonts w:ascii="Times New Roman" w:eastAsia="Times New Roman" w:hAnsi="Times New Roman" w:cs="Times New Roman"/>
          <w:color w:val="3F5369"/>
          <w:sz w:val="24"/>
          <w:szCs w:val="24"/>
          <w:lang w:eastAsia="ru-RU"/>
        </w:rPr>
      </w:pPr>
    </w:p>
    <w:p w:rsidR="000452F9" w:rsidRPr="000452F9" w:rsidRDefault="000452F9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Общие положения</w:t>
      </w:r>
    </w:p>
    <w:p w:rsidR="000452F9" w:rsidRPr="000452F9" w:rsidRDefault="000452F9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Регламент регулирует отношения между организацией, эксплуатирующей сети инженерно-технического обеспечения водоснабжения</w:t>
      </w:r>
      <w:r w:rsidR="0026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водоотведения – </w:t>
      </w:r>
      <w:proofErr w:type="spellStart"/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Нарьян-Марское</w:t>
      </w:r>
      <w:proofErr w:type="spellEnd"/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 ПОК и ТС и лицом, осуществляющим строительство (реконструкцию) объектов капитального строительства, возникающие в процессе подключения таких объектов к сетям холодного водоснабжения и водоотведения, включая порядок заключения договора о подключении, выдачи и исполнения условий подключения.</w:t>
      </w:r>
    </w:p>
    <w:p w:rsidR="000452F9" w:rsidRPr="000452F9" w:rsidRDefault="000452F9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Настоящий Регламент разработан в соответствии с Градостроительным кодексом РФ; Федеральным законом «О водоснабжении и водоотведении» от 07.12.2011г № 416-ФЗ,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Правилами подключения объекта капитального строительства к сетям инженерно-технического обеспечения (утвержденными Постановлением Правительства РФ от 13.02.2006 № 83;  </w:t>
      </w:r>
      <w:r w:rsidR="006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</w:t>
      </w:r>
      <w:r w:rsidR="006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холодного водоснабжения и водоотведения</w:t>
      </w:r>
      <w:r w:rsidR="006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утвержденные </w:t>
      </w:r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490C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РФ от 29.07.2013г № 644 </w:t>
      </w:r>
      <w:r w:rsidR="006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452F9" w:rsidRPr="000452F9" w:rsidRDefault="000452F9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Настоящий Регламент применяется в случаях:</w:t>
      </w:r>
    </w:p>
    <w:p w:rsidR="000452F9" w:rsidRPr="000452F9" w:rsidRDefault="00E359EF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подключения строящихся (реконструируемых) объектов;</w:t>
      </w:r>
    </w:p>
    <w:p w:rsidR="000452F9" w:rsidRPr="000452F9" w:rsidRDefault="00E359EF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потребляемой нагрузки существующими объектами в связи с изменением  фактического объёма водопотребления и водоотведения.</w:t>
      </w:r>
    </w:p>
    <w:p w:rsidR="003D1CFA" w:rsidRPr="00114833" w:rsidRDefault="003D1CFA" w:rsidP="003D1CFA">
      <w:pPr>
        <w:pStyle w:val="a4"/>
        <w:spacing w:after="150"/>
        <w:contextualSpacing/>
        <w:jc w:val="both"/>
        <w:rPr>
          <w:color w:val="252525"/>
        </w:rPr>
      </w:pPr>
      <w:r w:rsidRPr="00114833">
        <w:rPr>
          <w:color w:val="252525"/>
        </w:rPr>
        <w:t xml:space="preserve">2. Предоставление технических условий на подключение (технологическое присоединение) объекта капитального строительства  к системам водоснабжения и водоотведения </w:t>
      </w:r>
    </w:p>
    <w:p w:rsidR="003D1CFA" w:rsidRPr="00245211" w:rsidRDefault="003D1CFA" w:rsidP="003D1CFA">
      <w:pPr>
        <w:pStyle w:val="a4"/>
        <w:spacing w:after="150"/>
        <w:ind w:firstLine="709"/>
        <w:contextualSpacing/>
        <w:jc w:val="both"/>
        <w:rPr>
          <w:color w:val="252525"/>
        </w:rPr>
      </w:pPr>
    </w:p>
    <w:p w:rsidR="003D1CFA" w:rsidRPr="00245211" w:rsidRDefault="003D1CFA" w:rsidP="003D1CFA">
      <w:pPr>
        <w:pStyle w:val="a4"/>
        <w:spacing w:after="150"/>
        <w:contextualSpacing/>
        <w:jc w:val="both"/>
        <w:rPr>
          <w:color w:val="252525"/>
        </w:rPr>
      </w:pPr>
      <w:r>
        <w:rPr>
          <w:color w:val="252525"/>
        </w:rPr>
        <w:t>2</w:t>
      </w:r>
      <w:r w:rsidRPr="00245211">
        <w:rPr>
          <w:color w:val="252525"/>
        </w:rPr>
        <w:t>.1. Правообладатели земельных участков, а также органы государственной власти или органы местного самоуправления в случаях, предусмотренных статьей 39.11</w:t>
      </w:r>
      <w:r>
        <w:rPr>
          <w:color w:val="252525"/>
        </w:rPr>
        <w:t>(4)</w:t>
      </w:r>
      <w:r w:rsidRPr="00245211">
        <w:rPr>
          <w:color w:val="252525"/>
        </w:rPr>
        <w:t xml:space="preserve"> Земельного кодекса Российской Федерации, вправе обратиться в 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Нарьян-Марское</w:t>
      </w:r>
      <w:proofErr w:type="spellEnd"/>
      <w:r>
        <w:rPr>
          <w:color w:val="252525"/>
        </w:rPr>
        <w:t xml:space="preserve"> МУ ПОК и ТС</w:t>
      </w:r>
      <w:r w:rsidRPr="00245211">
        <w:rPr>
          <w:color w:val="252525"/>
        </w:rPr>
        <w:t xml:space="preserve"> с запросом о предоставлении технических условий.</w:t>
      </w:r>
    </w:p>
    <w:p w:rsidR="003D1CFA" w:rsidRPr="00245211" w:rsidRDefault="003D1CFA" w:rsidP="003D1CFA">
      <w:pPr>
        <w:pStyle w:val="a4"/>
        <w:spacing w:after="150"/>
        <w:ind w:firstLine="709"/>
        <w:contextualSpacing/>
        <w:jc w:val="both"/>
        <w:rPr>
          <w:color w:val="252525"/>
        </w:rPr>
      </w:pPr>
    </w:p>
    <w:p w:rsidR="003D1CFA" w:rsidRPr="00245211" w:rsidRDefault="003D1CFA" w:rsidP="003D1CFA">
      <w:pPr>
        <w:pStyle w:val="a4"/>
        <w:spacing w:after="150"/>
        <w:contextualSpacing/>
        <w:jc w:val="both"/>
        <w:rPr>
          <w:color w:val="252525"/>
        </w:rPr>
      </w:pPr>
      <w:r>
        <w:rPr>
          <w:color w:val="252525"/>
        </w:rPr>
        <w:t>2</w:t>
      </w:r>
      <w:r w:rsidRPr="00245211">
        <w:rPr>
          <w:color w:val="252525"/>
        </w:rPr>
        <w:t>.2. Запрос о предоставлении технических условий должен содержать</w:t>
      </w:r>
      <w:r>
        <w:rPr>
          <w:color w:val="252525"/>
        </w:rPr>
        <w:t xml:space="preserve"> (приложение 1)</w:t>
      </w:r>
      <w:r w:rsidRPr="00245211">
        <w:rPr>
          <w:color w:val="252525"/>
        </w:rPr>
        <w:t>:</w:t>
      </w:r>
    </w:p>
    <w:p w:rsidR="003D1CFA" w:rsidRPr="003D1CFA" w:rsidRDefault="003D1CFA" w:rsidP="003D1CFA">
      <w:pPr>
        <w:pStyle w:val="a4"/>
        <w:spacing w:after="150"/>
        <w:contextualSpacing/>
        <w:jc w:val="both"/>
        <w:rPr>
          <w:color w:val="252525"/>
        </w:rPr>
      </w:pPr>
      <w:r>
        <w:rPr>
          <w:color w:val="252525"/>
        </w:rPr>
        <w:t xml:space="preserve">а) </w:t>
      </w:r>
      <w:r w:rsidRPr="003D1CFA">
        <w:rPr>
          <w:color w:val="252525"/>
        </w:rPr>
        <w:t>наименование лица, направившего запрос, его местонахождение и почтовый адрес;</w:t>
      </w:r>
    </w:p>
    <w:p w:rsidR="003D1CFA" w:rsidRPr="003D1CFA" w:rsidRDefault="003D1CFA" w:rsidP="003D1CFA">
      <w:pPr>
        <w:pStyle w:val="a4"/>
        <w:spacing w:after="150"/>
        <w:contextualSpacing/>
        <w:jc w:val="both"/>
        <w:rPr>
          <w:color w:val="252525"/>
        </w:rPr>
      </w:pPr>
      <w:r>
        <w:rPr>
          <w:color w:val="252525"/>
        </w:rPr>
        <w:t xml:space="preserve">б) </w:t>
      </w:r>
      <w:r w:rsidRPr="003D1CFA">
        <w:rPr>
          <w:color w:val="252525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3D1CFA" w:rsidRPr="003D1CFA" w:rsidRDefault="003D1CFA" w:rsidP="003D1CFA">
      <w:pPr>
        <w:pStyle w:val="a4"/>
        <w:spacing w:after="150"/>
        <w:contextualSpacing/>
        <w:jc w:val="both"/>
        <w:rPr>
          <w:color w:val="252525"/>
        </w:rPr>
      </w:pPr>
      <w:r>
        <w:rPr>
          <w:color w:val="252525"/>
        </w:rPr>
        <w:t xml:space="preserve">в) </w:t>
      </w:r>
      <w:r w:rsidRPr="003D1CFA">
        <w:rPr>
          <w:color w:val="252525"/>
        </w:rPr>
        <w:t>правоустанавливающие документы на земельный участок (для правообладателя земельного участка);</w:t>
      </w:r>
    </w:p>
    <w:p w:rsidR="003D1CFA" w:rsidRPr="003D1CFA" w:rsidRDefault="003D1CFA" w:rsidP="003D1CFA">
      <w:pPr>
        <w:pStyle w:val="a4"/>
        <w:spacing w:after="150"/>
        <w:contextualSpacing/>
        <w:jc w:val="both"/>
        <w:rPr>
          <w:color w:val="252525"/>
        </w:rPr>
      </w:pPr>
      <w:r>
        <w:rPr>
          <w:color w:val="252525"/>
        </w:rPr>
        <w:t xml:space="preserve">г) </w:t>
      </w:r>
      <w:r w:rsidRPr="003D1CFA">
        <w:rPr>
          <w:color w:val="252525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3D1CFA" w:rsidRPr="003D1CFA" w:rsidRDefault="003D1CFA" w:rsidP="003D1CFA">
      <w:pPr>
        <w:pStyle w:val="a4"/>
        <w:spacing w:after="150"/>
        <w:contextualSpacing/>
        <w:jc w:val="both"/>
        <w:rPr>
          <w:color w:val="252525"/>
        </w:rPr>
      </w:pPr>
      <w:r>
        <w:rPr>
          <w:color w:val="252525"/>
        </w:rPr>
        <w:t xml:space="preserve">д) </w:t>
      </w:r>
      <w:r w:rsidRPr="003D1CFA">
        <w:rPr>
          <w:color w:val="252525"/>
        </w:rPr>
        <w:t>информацию о разрешенном использовании земельного участка;</w:t>
      </w:r>
    </w:p>
    <w:p w:rsidR="003D1CFA" w:rsidRPr="003D1CFA" w:rsidRDefault="003D1CFA" w:rsidP="003D1CFA">
      <w:pPr>
        <w:pStyle w:val="a4"/>
        <w:spacing w:after="150"/>
        <w:contextualSpacing/>
        <w:jc w:val="both"/>
        <w:rPr>
          <w:color w:val="252525"/>
        </w:rPr>
      </w:pPr>
      <w:r>
        <w:rPr>
          <w:color w:val="252525"/>
        </w:rPr>
        <w:t xml:space="preserve">е) </w:t>
      </w:r>
      <w:r w:rsidRPr="003D1CFA">
        <w:rPr>
          <w:color w:val="252525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3D1CFA" w:rsidRPr="003D1CFA" w:rsidRDefault="003D1CFA" w:rsidP="003D1CFA">
      <w:pPr>
        <w:pStyle w:val="a4"/>
        <w:spacing w:after="150"/>
        <w:contextualSpacing/>
        <w:jc w:val="both"/>
        <w:rPr>
          <w:color w:val="252525"/>
        </w:rPr>
      </w:pPr>
      <w:r>
        <w:rPr>
          <w:color w:val="252525"/>
        </w:rPr>
        <w:lastRenderedPageBreak/>
        <w:t xml:space="preserve">ж) </w:t>
      </w:r>
      <w:r w:rsidRPr="003D1CFA">
        <w:rPr>
          <w:color w:val="252525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3D1CFA" w:rsidRPr="003D1CFA" w:rsidRDefault="003D1CFA" w:rsidP="003D1CFA">
      <w:pPr>
        <w:pStyle w:val="a4"/>
        <w:spacing w:after="150"/>
        <w:contextualSpacing/>
        <w:jc w:val="both"/>
        <w:rPr>
          <w:color w:val="252525"/>
        </w:rPr>
      </w:pPr>
      <w:r>
        <w:rPr>
          <w:color w:val="252525"/>
        </w:rPr>
        <w:t xml:space="preserve">з) </w:t>
      </w:r>
      <w:r w:rsidRPr="003D1CFA">
        <w:rPr>
          <w:color w:val="252525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3D1CFA" w:rsidRPr="003D1CFA" w:rsidRDefault="003D1CFA" w:rsidP="003D1CFA">
      <w:pPr>
        <w:pStyle w:val="a4"/>
        <w:spacing w:after="150"/>
        <w:contextualSpacing/>
        <w:jc w:val="both"/>
        <w:rPr>
          <w:color w:val="252525"/>
        </w:rPr>
      </w:pPr>
      <w:r>
        <w:rPr>
          <w:color w:val="252525"/>
        </w:rPr>
        <w:t xml:space="preserve">и) </w:t>
      </w:r>
      <w:r w:rsidRPr="003D1CFA">
        <w:rPr>
          <w:color w:val="252525"/>
        </w:rPr>
        <w:t>планируемую величину необходимой подключаемой нагрузки (при наличии соответствующей информации).</w:t>
      </w:r>
    </w:p>
    <w:p w:rsidR="003D1CFA" w:rsidRDefault="003D1CFA" w:rsidP="003D1CFA">
      <w:pPr>
        <w:pStyle w:val="a4"/>
        <w:spacing w:after="150"/>
        <w:contextualSpacing/>
        <w:jc w:val="both"/>
        <w:rPr>
          <w:color w:val="252525"/>
        </w:rPr>
      </w:pPr>
    </w:p>
    <w:p w:rsidR="003D1CFA" w:rsidRPr="00245211" w:rsidRDefault="003D1CFA" w:rsidP="003D1CFA">
      <w:pPr>
        <w:pStyle w:val="a4"/>
        <w:spacing w:after="150"/>
        <w:contextualSpacing/>
        <w:jc w:val="both"/>
        <w:rPr>
          <w:color w:val="252525"/>
        </w:rPr>
      </w:pPr>
      <w:r>
        <w:rPr>
          <w:color w:val="252525"/>
        </w:rPr>
        <w:t>2</w:t>
      </w:r>
      <w:r w:rsidRPr="00245211">
        <w:rPr>
          <w:color w:val="252525"/>
        </w:rPr>
        <w:t>.</w:t>
      </w:r>
      <w:r>
        <w:rPr>
          <w:color w:val="252525"/>
        </w:rPr>
        <w:t>3</w:t>
      </w:r>
      <w:r w:rsidRPr="00245211">
        <w:rPr>
          <w:color w:val="252525"/>
        </w:rPr>
        <w:t xml:space="preserve">. При представлении заявителем сведений и документов, указанных в пункте </w:t>
      </w:r>
      <w:r>
        <w:rPr>
          <w:color w:val="252525"/>
        </w:rPr>
        <w:t>2</w:t>
      </w:r>
      <w:r w:rsidRPr="00245211">
        <w:rPr>
          <w:color w:val="252525"/>
        </w:rPr>
        <w:t>.</w:t>
      </w:r>
      <w:r>
        <w:rPr>
          <w:color w:val="252525"/>
        </w:rPr>
        <w:t>2</w:t>
      </w:r>
      <w:r w:rsidRPr="00245211">
        <w:rPr>
          <w:color w:val="252525"/>
        </w:rPr>
        <w:t xml:space="preserve">. настоящего Регламента подключения, в полном объеме,  </w:t>
      </w:r>
      <w:proofErr w:type="spellStart"/>
      <w:r w:rsidRPr="00245211">
        <w:rPr>
          <w:color w:val="252525"/>
        </w:rPr>
        <w:t>Нарьян-Марское</w:t>
      </w:r>
      <w:proofErr w:type="spellEnd"/>
      <w:r w:rsidRPr="00245211">
        <w:rPr>
          <w:color w:val="252525"/>
        </w:rPr>
        <w:t xml:space="preserve"> МУ ПОК и ТС  в течение </w:t>
      </w:r>
      <w:r>
        <w:rPr>
          <w:color w:val="252525"/>
        </w:rPr>
        <w:t>7</w:t>
      </w:r>
      <w:r w:rsidRPr="00245211">
        <w:rPr>
          <w:color w:val="252525"/>
        </w:rPr>
        <w:t xml:space="preserve"> дней со дня получения запроса  предоставляет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теплоснабжения.</w:t>
      </w:r>
    </w:p>
    <w:p w:rsidR="003D1CFA" w:rsidRPr="00245211" w:rsidRDefault="003D1CFA" w:rsidP="003D1CFA">
      <w:pPr>
        <w:pStyle w:val="a4"/>
        <w:spacing w:after="150"/>
        <w:ind w:firstLine="709"/>
        <w:contextualSpacing/>
        <w:jc w:val="both"/>
        <w:rPr>
          <w:color w:val="252525"/>
        </w:rPr>
      </w:pPr>
      <w:r w:rsidRPr="00245211">
        <w:rPr>
          <w:color w:val="252525"/>
        </w:rPr>
        <w:t>В случае непредставления сведений и документов, указанных в пункте 1.</w:t>
      </w:r>
      <w:r>
        <w:rPr>
          <w:color w:val="252525"/>
        </w:rPr>
        <w:t>2</w:t>
      </w:r>
      <w:r w:rsidRPr="00245211">
        <w:rPr>
          <w:color w:val="252525"/>
        </w:rPr>
        <w:t xml:space="preserve"> настоящего Регламента подключения, в полном объеме </w:t>
      </w:r>
      <w:proofErr w:type="spellStart"/>
      <w:r w:rsidRPr="00245211">
        <w:rPr>
          <w:color w:val="252525"/>
        </w:rPr>
        <w:t>Нарьян-Марское</w:t>
      </w:r>
      <w:proofErr w:type="spellEnd"/>
      <w:r w:rsidRPr="00245211">
        <w:rPr>
          <w:color w:val="252525"/>
        </w:rPr>
        <w:t xml:space="preserve"> МУ ПОК и ТС вправе отказать в выдаче технических условий.</w:t>
      </w:r>
    </w:p>
    <w:p w:rsidR="00265C05" w:rsidRDefault="003D1CFA" w:rsidP="001D7AEE">
      <w:pPr>
        <w:pStyle w:val="a4"/>
        <w:spacing w:after="150"/>
        <w:contextualSpacing/>
        <w:jc w:val="both"/>
        <w:rPr>
          <w:color w:val="252525"/>
        </w:rPr>
      </w:pPr>
      <w:r>
        <w:rPr>
          <w:color w:val="252525"/>
        </w:rPr>
        <w:t xml:space="preserve"> </w:t>
      </w:r>
    </w:p>
    <w:p w:rsidR="001D7AEE" w:rsidRPr="001D7AEE" w:rsidRDefault="001D7AEE" w:rsidP="001D7AEE">
      <w:pPr>
        <w:pStyle w:val="a4"/>
        <w:spacing w:after="150"/>
        <w:contextualSpacing/>
        <w:jc w:val="both"/>
        <w:rPr>
          <w:color w:val="252525"/>
        </w:rPr>
      </w:pPr>
      <w:r>
        <w:rPr>
          <w:color w:val="252525"/>
        </w:rPr>
        <w:t xml:space="preserve">2.4. </w:t>
      </w:r>
      <w:r w:rsidRPr="001D7AEE">
        <w:rPr>
          <w:color w:val="252525"/>
        </w:rPr>
        <w:t>В технических условиях содержится информация:</w:t>
      </w:r>
    </w:p>
    <w:p w:rsidR="001D7AEE" w:rsidRPr="001D7AEE" w:rsidRDefault="001D7AEE" w:rsidP="001D7AEE">
      <w:pPr>
        <w:pStyle w:val="a4"/>
        <w:spacing w:after="150"/>
        <w:contextualSpacing/>
        <w:jc w:val="both"/>
        <w:rPr>
          <w:color w:val="252525"/>
        </w:rPr>
      </w:pPr>
      <w:r>
        <w:rPr>
          <w:color w:val="252525"/>
        </w:rPr>
        <w:t xml:space="preserve">- </w:t>
      </w:r>
      <w:r w:rsidRPr="001D7AEE">
        <w:rPr>
          <w:color w:val="252525"/>
        </w:rPr>
        <w:t>максимальная нагрузка в возможных точках подключения;</w:t>
      </w:r>
    </w:p>
    <w:p w:rsidR="001D7AEE" w:rsidRPr="001D7AEE" w:rsidRDefault="001D7AEE" w:rsidP="001D7AEE">
      <w:pPr>
        <w:pStyle w:val="a4"/>
        <w:spacing w:after="150"/>
        <w:contextualSpacing/>
        <w:jc w:val="both"/>
        <w:rPr>
          <w:color w:val="252525"/>
        </w:rPr>
      </w:pPr>
      <w:r>
        <w:rPr>
          <w:color w:val="252525"/>
        </w:rPr>
        <w:t xml:space="preserve">- </w:t>
      </w:r>
      <w:r w:rsidRPr="001D7AEE">
        <w:rPr>
          <w:color w:val="252525"/>
        </w:rPr>
        <w:t>срок подключения объекта капитального строительства к сетям инженерно-технического обеспечения, определяемый</w:t>
      </w:r>
      <w:r>
        <w:rPr>
          <w:color w:val="252525"/>
        </w:rPr>
        <w:t>,</w:t>
      </w:r>
      <w:r w:rsidRPr="001D7AEE">
        <w:rPr>
          <w:color w:val="252525"/>
        </w:rPr>
        <w:t xml:space="preserve"> в том числе</w:t>
      </w:r>
      <w:r>
        <w:rPr>
          <w:color w:val="252525"/>
        </w:rPr>
        <w:t>,</w:t>
      </w:r>
      <w:r w:rsidRPr="001D7AEE">
        <w:rPr>
          <w:color w:val="252525"/>
        </w:rPr>
        <w:t xml:space="preserve"> в зависимости от сроков реализации инвестиционных программ;</w:t>
      </w:r>
    </w:p>
    <w:p w:rsidR="001D7AEE" w:rsidRPr="001D7AEE" w:rsidRDefault="001D7AEE" w:rsidP="001D7AEE">
      <w:pPr>
        <w:pStyle w:val="a4"/>
        <w:spacing w:after="150"/>
        <w:contextualSpacing/>
        <w:jc w:val="both"/>
        <w:rPr>
          <w:color w:val="252525"/>
        </w:rPr>
      </w:pPr>
      <w:r>
        <w:rPr>
          <w:color w:val="252525"/>
        </w:rPr>
        <w:t xml:space="preserve">- </w:t>
      </w:r>
      <w:r w:rsidRPr="001D7AEE">
        <w:rPr>
          <w:color w:val="252525"/>
        </w:rPr>
        <w:t xml:space="preserve">срок действия технических условий, но не менее </w:t>
      </w:r>
      <w:r>
        <w:rPr>
          <w:color w:val="252525"/>
        </w:rPr>
        <w:t>3</w:t>
      </w:r>
      <w:r w:rsidRPr="001D7AEE">
        <w:rPr>
          <w:color w:val="252525"/>
        </w:rPr>
        <w:t xml:space="preserve"> лет с даты их выдачи. По истечении этого срока параметры выданных технических условий могут быть изменены.</w:t>
      </w:r>
    </w:p>
    <w:p w:rsidR="001D7AEE" w:rsidRPr="001D7AEE" w:rsidRDefault="001D7AEE" w:rsidP="001D7AEE">
      <w:pPr>
        <w:pStyle w:val="a4"/>
        <w:spacing w:after="150"/>
        <w:contextualSpacing/>
        <w:jc w:val="both"/>
        <w:rPr>
          <w:color w:val="252525"/>
        </w:rPr>
      </w:pPr>
      <w:r w:rsidRPr="001D7AEE">
        <w:rPr>
          <w:color w:val="252525"/>
        </w:rPr>
        <w:t xml:space="preserve"> </w:t>
      </w:r>
    </w:p>
    <w:p w:rsidR="003D1CFA" w:rsidRPr="00245211" w:rsidRDefault="003D1CFA" w:rsidP="003D1CFA">
      <w:pPr>
        <w:pStyle w:val="a4"/>
        <w:spacing w:after="150"/>
        <w:contextualSpacing/>
        <w:jc w:val="both"/>
        <w:rPr>
          <w:color w:val="252525"/>
        </w:rPr>
      </w:pPr>
      <w:r>
        <w:rPr>
          <w:color w:val="252525"/>
        </w:rPr>
        <w:t>2</w:t>
      </w:r>
      <w:r w:rsidRPr="00245211">
        <w:rPr>
          <w:color w:val="252525"/>
        </w:rPr>
        <w:t>.</w:t>
      </w:r>
      <w:r w:rsidR="001D7AEE">
        <w:rPr>
          <w:color w:val="252525"/>
        </w:rPr>
        <w:t>5</w:t>
      </w:r>
      <w:r w:rsidRPr="00245211">
        <w:rPr>
          <w:color w:val="252525"/>
        </w:rPr>
        <w:t>. Выдача технических условий осуществляется без взимания платы.</w:t>
      </w:r>
    </w:p>
    <w:p w:rsidR="003D1CFA" w:rsidRPr="00245211" w:rsidRDefault="003D1CFA" w:rsidP="003D1CFA">
      <w:pPr>
        <w:pStyle w:val="a4"/>
        <w:spacing w:after="150"/>
        <w:ind w:firstLine="709"/>
        <w:contextualSpacing/>
        <w:jc w:val="both"/>
        <w:rPr>
          <w:color w:val="252525"/>
        </w:rPr>
      </w:pPr>
    </w:p>
    <w:p w:rsidR="001D7AEE" w:rsidRDefault="001D7AEE" w:rsidP="001D7AEE">
      <w:pPr>
        <w:pStyle w:val="a4"/>
        <w:spacing w:after="150"/>
        <w:contextualSpacing/>
        <w:jc w:val="both"/>
        <w:rPr>
          <w:color w:val="252525"/>
        </w:rPr>
      </w:pPr>
      <w:r>
        <w:rPr>
          <w:color w:val="252525"/>
        </w:rPr>
        <w:t>3</w:t>
      </w:r>
      <w:r w:rsidR="003D1CFA" w:rsidRPr="00245211">
        <w:rPr>
          <w:color w:val="252525"/>
        </w:rPr>
        <w:t xml:space="preserve">. В случае если заявитель определил необходимую ему подключаемую нагрузку, он обращается в </w:t>
      </w:r>
      <w:proofErr w:type="spellStart"/>
      <w:r w:rsidR="003D1CFA" w:rsidRPr="00245211">
        <w:rPr>
          <w:color w:val="252525"/>
        </w:rPr>
        <w:t>Нарьян-Марское</w:t>
      </w:r>
      <w:proofErr w:type="spellEnd"/>
      <w:r w:rsidR="003D1CFA" w:rsidRPr="00245211">
        <w:rPr>
          <w:color w:val="252525"/>
        </w:rPr>
        <w:t xml:space="preserve"> МУ ПОК и ТС с заявлением о заключении договора о подключении.</w:t>
      </w:r>
      <w:r>
        <w:rPr>
          <w:color w:val="252525"/>
        </w:rPr>
        <w:t xml:space="preserve"> </w:t>
      </w:r>
    </w:p>
    <w:p w:rsidR="007F3866" w:rsidRDefault="001D7AEE" w:rsidP="007F3866">
      <w:pPr>
        <w:pStyle w:val="a4"/>
        <w:spacing w:after="150"/>
        <w:contextualSpacing/>
        <w:jc w:val="both"/>
        <w:rPr>
          <w:color w:val="000000"/>
        </w:rPr>
      </w:pPr>
      <w:r>
        <w:rPr>
          <w:color w:val="252525"/>
        </w:rPr>
        <w:t xml:space="preserve">       </w:t>
      </w:r>
      <w:r w:rsidR="00114833" w:rsidRPr="00114833">
        <w:rPr>
          <w:color w:val="000000"/>
        </w:rPr>
        <w:t>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0452F9" w:rsidRPr="007F3866" w:rsidRDefault="007F3866" w:rsidP="007F3866">
      <w:pPr>
        <w:pStyle w:val="a4"/>
        <w:spacing w:after="150"/>
        <w:contextualSpacing/>
        <w:jc w:val="both"/>
        <w:rPr>
          <w:color w:val="252525"/>
        </w:rPr>
      </w:pPr>
      <w:r>
        <w:rPr>
          <w:color w:val="000000"/>
        </w:rPr>
        <w:t xml:space="preserve">         </w:t>
      </w:r>
      <w:r w:rsidR="000452F9" w:rsidRPr="000452F9">
        <w:rPr>
          <w:color w:val="000000"/>
        </w:rPr>
        <w:t xml:space="preserve">Процесс </w:t>
      </w:r>
      <w:r w:rsidR="00AC0286">
        <w:rPr>
          <w:color w:val="000000"/>
        </w:rPr>
        <w:t xml:space="preserve"> </w:t>
      </w:r>
      <w:r w:rsidR="000452F9" w:rsidRPr="000452F9">
        <w:rPr>
          <w:color w:val="000000"/>
        </w:rPr>
        <w:t>подключения объектов капитального строительства к централизованным сетям холодного водоснабжения и водоотведения в соответствии с настоящим Регламентом включает следующие этапы:</w:t>
      </w:r>
    </w:p>
    <w:p w:rsidR="000452F9" w:rsidRDefault="003D1CFA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подает заявление в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Нарьян-Марское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 ПОК и ТС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заключение договора о подключении (технологическом присоединении) и выдачу условий подключения (приложения 2) на подключение с приложением комплекта документов согласно законодательству: нарочно, по почте, по электронной почте.</w:t>
      </w:r>
    </w:p>
    <w:p w:rsidR="00045DC5" w:rsidRDefault="00045DC5" w:rsidP="00045DC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</w:t>
      </w: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подключении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указывается:</w:t>
      </w:r>
    </w:p>
    <w:p w:rsidR="00045DC5" w:rsidRDefault="00045DC5" w:rsidP="00045DC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полное и сокращенное наименования заявителя (для физических лиц - фамилия, имя, отчество), </w:t>
      </w:r>
    </w:p>
    <w:p w:rsidR="00045DC5" w:rsidRDefault="00045DC5" w:rsidP="00045DC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местонахождение и почтовый адрес, </w:t>
      </w:r>
    </w:p>
    <w:p w:rsidR="00045DC5" w:rsidRDefault="00045DC5" w:rsidP="00045DC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подключаемого объекта и кадастровый номер земельного участка, на котором располагается подключаемый 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5DC5" w:rsidRDefault="00045DC5" w:rsidP="00045DC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общей подключаемой нагрузке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5DC5" w:rsidRPr="00045DC5" w:rsidRDefault="00045DC5" w:rsidP="00045DC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заявлению прилагаются </w:t>
      </w: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5DC5" w:rsidRPr="00045DC5" w:rsidRDefault="00045DC5" w:rsidP="00045DC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045DC5" w:rsidRPr="00045DC5" w:rsidRDefault="00045DC5" w:rsidP="00045DC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заверенные копии правоустанавливающих документов на земельный участок,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требуется);</w:t>
      </w:r>
    </w:p>
    <w:p w:rsidR="00045DC5" w:rsidRPr="00045DC5" w:rsidRDefault="00045DC5" w:rsidP="00045DC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045DC5" w:rsidRPr="00045DC5" w:rsidRDefault="00045DC5" w:rsidP="00045DC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045DC5" w:rsidRPr="00045DC5" w:rsidRDefault="00045DC5" w:rsidP="00045DC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045DC5" w:rsidRPr="00045DC5" w:rsidRDefault="00045DC5" w:rsidP="00045DC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</w:t>
      </w:r>
      <w:r w:rsidR="00E3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 распределением общего объема сточных вод по канализационным выпускам (в процентах);</w:t>
      </w:r>
    </w:p>
    <w:p w:rsidR="00045DC5" w:rsidRPr="00045DC5" w:rsidRDefault="00045DC5" w:rsidP="00045DC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045DC5" w:rsidRPr="00045DC5" w:rsidRDefault="00045DC5" w:rsidP="00045DC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сведения о назначении объекта, высоте и об этажности зданий, строений, сооружений;</w:t>
      </w:r>
    </w:p>
    <w:p w:rsidR="00045DC5" w:rsidRDefault="00045DC5" w:rsidP="00045DC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</w:t>
      </w:r>
    </w:p>
    <w:p w:rsidR="00045DC5" w:rsidRDefault="000452F9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0452F9" w:rsidRPr="000452F9" w:rsidRDefault="003D1CFA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проверяет комплектность и полноту сведений предоставленных </w:t>
      </w:r>
      <w:proofErr w:type="gramStart"/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proofErr w:type="gramEnd"/>
      <w:r w:rsid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45DC5"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представленного баланса водопотребления и водоотведения назначению объекта, высоте и этажности зданий, строений и сооружений.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некомплекте документов, либо имеющихся замечаниях по ним в течение </w:t>
      </w:r>
      <w:r w:rsidR="000452F9" w:rsidRPr="00045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рабочих дней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 дня получения заявления </w:t>
      </w:r>
      <w:r w:rsid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заявителю письмо о необходимости в течение </w:t>
      </w:r>
      <w:r w:rsidR="000452F9" w:rsidRPr="00045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 рабочих дней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предоставить недостающие сведения и (или) документы. Рассмотрение заявления при этом приостанавливается.</w:t>
      </w:r>
    </w:p>
    <w:p w:rsidR="00265C05" w:rsidRDefault="00265C05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2F9" w:rsidRPr="000452F9" w:rsidRDefault="003D1CFA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случае не предоставления заявителем недостающих сведений и (или) документов в течение вышеуказанного срока </w:t>
      </w:r>
      <w:r w:rsid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аннулирует заявление и уведомляет об этом заявителя в течение </w:t>
      </w:r>
      <w:r w:rsidR="000452F9" w:rsidRPr="00045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рабочих дней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5C05" w:rsidRDefault="00265C05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2F9" w:rsidRDefault="003D1CFA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 наличии полного комплекта документов и наличия технической возможности подключения </w:t>
      </w:r>
      <w:r w:rsid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 </w:t>
      </w:r>
      <w:r w:rsidR="000452F9" w:rsidRPr="00045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 рабочих дней 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заявителю проект договора о подключении с приложением условий подключения, перечня мероприятий по подключению и расчетом размера платы за подключение (и уведомляет об этом заявителя).</w:t>
      </w:r>
    </w:p>
    <w:p w:rsidR="007F7AD8" w:rsidRDefault="007F7AD8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AD8" w:rsidRP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3.5.1.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подключения (те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хнологического присоединения) к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централизованной системе холодного водоснабжения должны быть указаны:</w:t>
      </w:r>
    </w:p>
    <w:p w:rsidR="007F7AD8" w:rsidRP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срок действия условий подключения (технологического присоединения);</w:t>
      </w:r>
    </w:p>
    <w:p w:rsidR="007F7AD8" w:rsidRP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точка подключения (технологичес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присоединения) с указанием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(места нахождения точки подключения);</w:t>
      </w:r>
    </w:p>
    <w:p w:rsidR="007F7AD8" w:rsidRP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технические требования к объе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ктам капитального строительства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 в том числе к устройствам и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ружениям для подключения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(технологического присоединения),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также к выполняемым заявителем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мероприятиям для осуществлени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подключения (технологического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присоединения);</w:t>
      </w:r>
    </w:p>
    <w:p w:rsidR="007F7AD8" w:rsidRP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гарантируемый свободный напор в месте подключения (технологического</w:t>
      </w:r>
    </w:p>
    <w:p w:rsidR="007F7AD8" w:rsidRP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присоединения) и геодезическая отметка верха трубы;</w:t>
      </w:r>
    </w:p>
    <w:p w:rsidR="007F7AD8" w:rsidRP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разрешаемый отбор объема холодн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воды и режим водопотребления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(отпуска);</w:t>
      </w:r>
    </w:p>
    <w:p w:rsidR="007F7AD8" w:rsidRP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требования по установке приборов учет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воды и устройству узла учета,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средствам измерений (приб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орам учета) воды в узлах учета,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проектированию узла учет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месту размещения узла учета,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схеме установки прибора учета и иных комп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онентов узла учета, техническим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характеристикам прибора учета, в том числе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точности, диапазону измерений и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уровню погрешности (требования к прибору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воды не должны содержать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 на определенные марки приборов и методики измерения);</w:t>
      </w:r>
    </w:p>
    <w:p w:rsidR="007F7AD8" w:rsidRP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требования по обеспече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соблюдения условий пожарной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и подаче расче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тных расходов холодной воды для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пожаротушения;</w:t>
      </w:r>
    </w:p>
    <w:p w:rsidR="007F7AD8" w:rsidRP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перечень мер по рационально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использованию холодной воды,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рекомендательный характер;</w:t>
      </w:r>
    </w:p>
    <w:p w:rsidR="007F7AD8" w:rsidRP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границы эксплуатационной 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венности по водопроводным сетям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водопроводно-канализационного хозяйства и заявителя.</w:t>
      </w:r>
    </w:p>
    <w:p w:rsid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AD8" w:rsidRP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3.5.2.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подключения (те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хнологического присоединения) к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централизованной системе водоотведения должны быть указаны:</w:t>
      </w:r>
    </w:p>
    <w:p w:rsidR="007F7AD8" w:rsidRP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срок действия условий подключения (технологического присоединения);</w:t>
      </w:r>
    </w:p>
    <w:p w:rsidR="007F7AD8" w:rsidRP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точка подключения (технологическо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присоединения) (адрес, номер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колодца или камеры);</w:t>
      </w:r>
    </w:p>
    <w:p w:rsidR="007F7AD8" w:rsidRP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технические требования к объе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ктам капитального строительства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 в том числе к устройства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и сооружениям для подключения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(технологического присоединения),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к выполняемым заявителем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мероприятиям для осуществлени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подключения (технологического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присоединения);</w:t>
      </w:r>
    </w:p>
    <w:p w:rsidR="007F7AD8" w:rsidRP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отметки лотков в местах подключения (технологического присоединения);</w:t>
      </w:r>
    </w:p>
    <w:p w:rsidR="007F7AD8" w:rsidRP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нормативы по объему сточных вод,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нормативы состава сточных вод,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составу и свойствам 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чных вод, установленные в целях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негативного воздейс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твия на работу централизованной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водоотведения, а также режим отведения сточных вод;</w:t>
      </w:r>
    </w:p>
    <w:p w:rsidR="007F7AD8" w:rsidRP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требования к устройствам,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редназначенным для отбора проб,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средствам измерений (приб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орам учета) сточных вод в узлах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учета, требования к проектированию узла учета, месту размещени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узла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учета, схеме установки прибора учета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компонентов узла учета,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 характеристикам прибо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учета, в том числе точности,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диапазону измерений и уровню погрешности (требования к приборам учета</w:t>
      </w:r>
      <w:proofErr w:type="gramEnd"/>
    </w:p>
    <w:p w:rsidR="007F7AD8" w:rsidRP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 сточных вод не должны содержать указани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 определенные марки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 и методики измерения);</w:t>
      </w:r>
    </w:p>
    <w:p w:rsidR="007F7AD8" w:rsidRP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требования по сокращению сброса сточных вод, загрязняющи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веществ,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веществ и микроорганизмов,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орые должны быть учтены в плане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снижения сбросов и плане по соблюдению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ребований к составу и свойствам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сточных вод;</w:t>
      </w:r>
    </w:p>
    <w:p w:rsid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границы эксплуатационной 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венности по сетям водоотведения </w:t>
      </w:r>
      <w:r w:rsidRP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водопроводно-канализационного хозяйства и заявителя.</w:t>
      </w:r>
    </w:p>
    <w:p w:rsidR="007F7AD8" w:rsidRDefault="007F7AD8" w:rsidP="007F7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108" w:rsidRPr="00847108" w:rsidRDefault="00847108" w:rsidP="0084710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4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подключения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заявителя к </w:t>
      </w:r>
      <w:r w:rsidRPr="0084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централизованным системам холодного водоснабжения и водоотведения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исполнителя </w:t>
      </w:r>
      <w:r w:rsidRPr="0084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существует:</w:t>
      </w:r>
    </w:p>
    <w:p w:rsidR="00847108" w:rsidRPr="00847108" w:rsidRDefault="00847108" w:rsidP="0084710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наличии резерва пропускной способности сетей, обеспечивающих передачу необходимого объема ресурса;</w:t>
      </w:r>
    </w:p>
    <w:p w:rsidR="00847108" w:rsidRDefault="00847108" w:rsidP="0084710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при наличии резерва мощности по производству соответствующего ресурса.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847108" w:rsidRPr="00847108" w:rsidRDefault="00847108" w:rsidP="0084710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Pr="0084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на момент запроса указанных резервов является основанием для отказа в выдаче ТУ, за исключением случаев, когда устранение этих ограничений учтено в инвестиционной программе.</w:t>
      </w:r>
    </w:p>
    <w:p w:rsidR="00847108" w:rsidRPr="00847108" w:rsidRDefault="00847108" w:rsidP="0084710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4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выдаче ТУ, а также  информация об отсутствии мероприятий, обеспечивающи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такую техническую возможность</w:t>
      </w:r>
      <w:r w:rsidRPr="0084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инвестиционной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84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направляет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84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6  рабочих дней </w:t>
      </w:r>
      <w:proofErr w:type="gramStart"/>
      <w:r w:rsidRPr="0084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даты  получения</w:t>
      </w:r>
      <w:proofErr w:type="gramEnd"/>
      <w:r w:rsidRPr="0084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запроса.</w:t>
      </w:r>
    </w:p>
    <w:p w:rsidR="00265C05" w:rsidRDefault="00265C05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2F9" w:rsidRPr="000452F9" w:rsidRDefault="003D1CFA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Заявитель удобным для него способом получает договор о подключении с приложениями, подписывает и возвращает их </w:t>
      </w:r>
      <w:r w:rsid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исполнителю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 </w:t>
      </w:r>
      <w:r w:rsidR="000452F9" w:rsidRPr="00045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 рабочих дней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52F9" w:rsidRPr="000452F9" w:rsidRDefault="000452F9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с представленным проектом договора о подключении заявитель в течение </w:t>
      </w:r>
      <w:r w:rsidRPr="00045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 рабочих дней</w:t>
      </w:r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получения подписанног</w:t>
      </w:r>
      <w:r w:rsidR="009C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исполнителем </w:t>
      </w:r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договора о подключении направляет в адрес организации водопроводно-канализационного хозяйства мотивированный отказ от его подписания.</w:t>
      </w:r>
      <w:proofErr w:type="gramEnd"/>
    </w:p>
    <w:p w:rsidR="00265C05" w:rsidRDefault="00265C05" w:rsidP="007F38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866" w:rsidRPr="007F3866" w:rsidRDefault="007F3866" w:rsidP="007F38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осуществляется по результатам проектирования подключения, проводимого организацией водопроводно-канализационного хозяйства на основании предоставляемых заявителем исходных данных для проектирования подключения.</w:t>
      </w:r>
    </w:p>
    <w:p w:rsidR="007F3866" w:rsidRPr="007F3866" w:rsidRDefault="007F3866" w:rsidP="007F38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30 календарных дней </w:t>
      </w:r>
      <w:proofErr w:type="gramStart"/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о подключении (технологическом присоединении) заявитель обязан предоставить организации водопроводно-канализационного хозяйства следующие документы, содержащие исходные данные для проектирования подключения:</w:t>
      </w:r>
    </w:p>
    <w:p w:rsidR="007F3866" w:rsidRPr="007F3866" w:rsidRDefault="007F3866" w:rsidP="007F38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колодца, подвального помещения (</w:t>
      </w:r>
      <w:proofErr w:type="spellStart"/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техподполья</w:t>
      </w:r>
      <w:proofErr w:type="spellEnd"/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иного помещения (иных помещений) проектируемого (существующего) объекта капитального строительства с указанием мест водопроводного ввода, узла учета холодной воды, канализационного выпуска;</w:t>
      </w:r>
    </w:p>
    <w:p w:rsidR="007F3866" w:rsidRPr="007F3866" w:rsidRDefault="007F3866" w:rsidP="007F38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7F3866" w:rsidRPr="007F3866" w:rsidRDefault="007F3866" w:rsidP="007F38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7F3866" w:rsidRPr="007F3866" w:rsidRDefault="007F3866" w:rsidP="007F38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организации водопроводно-канализационного хозяйства (в случае письменного обращения заявителя), но не более чем на 30 календарных дней.</w:t>
      </w:r>
    </w:p>
    <w:p w:rsidR="007F3866" w:rsidRDefault="007F3866" w:rsidP="007F38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непредставления заявителем в указанные сроки документов, содержащих исходные данные для проектирования подключения, организация водопроводно-канализационного хозяйства вправе расторгнуть договор о подключении (технологическом присоединении) в одностороннем порядке. При этом заявитель обязан возместить организации водопроводно-канализационного хозяйства фактически понесенные затраты, связанные с исполнением ею договора о подключении (технологическом присоединении).</w:t>
      </w:r>
    </w:p>
    <w:p w:rsidR="00265C05" w:rsidRDefault="00265C05" w:rsidP="007F38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866" w:rsidRDefault="007F3866" w:rsidP="007F38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</w:t>
      </w:r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длительные сроки не указаны в заявке заявителя</w:t>
      </w:r>
      <w:proofErr w:type="gramEnd"/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направления заявителем уведомления о выполнении условий подключения (технологического присоединения).</w:t>
      </w:r>
    </w:p>
    <w:p w:rsidR="007F3866" w:rsidRDefault="007F3866" w:rsidP="007F38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866" w:rsidRPr="007F3866" w:rsidRDefault="007F3866" w:rsidP="007F38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заявителем платы за подключение (технологическое присоединение) по договору о подключении осуществляется в следующем порядке:</w:t>
      </w:r>
    </w:p>
    <w:p w:rsidR="007F3866" w:rsidRPr="007F3866" w:rsidRDefault="007F3866" w:rsidP="007F38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7F3866" w:rsidRPr="007F3866" w:rsidRDefault="007F3866" w:rsidP="007F38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7F3866" w:rsidRDefault="007F3866" w:rsidP="007F38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265C05" w:rsidRDefault="00265C05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2F9" w:rsidRPr="000452F9" w:rsidRDefault="003D1CFA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окончания строительства наружных и внутренних систем водоснабжения и водоотведения заявитель подает заявление (приложение №4) </w:t>
      </w:r>
      <w:r w:rsidR="009C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исполнителю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готовности объекта к подключению к системам водоснабжения и водоотведения с приложением комплекта документов (указанных в заявлении), осуществляет вызов </w:t>
      </w:r>
      <w:r w:rsidR="009C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проверки выполнения условий подключения и освидетельствования готовности построенного объекта к подключению.</w:t>
      </w:r>
    </w:p>
    <w:p w:rsidR="00265C05" w:rsidRDefault="00265C05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2F9" w:rsidRPr="000452F9" w:rsidRDefault="003D1CFA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</w:t>
      </w:r>
      <w:r w:rsidR="009C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готовность объекта к подключению к системам водоснабжения и (или) водоотведения, пломбируют прибор учета холодной воды, отключающую арматуру.</w:t>
      </w:r>
    </w:p>
    <w:p w:rsidR="00265C05" w:rsidRDefault="00265C05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C05" w:rsidRDefault="003D1CFA" w:rsidP="00265C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Заявитель заключает с </w:t>
      </w:r>
      <w:r w:rsidR="009C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исполнителем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холодного водоснабжения и водоотведения.</w:t>
      </w:r>
      <w:r w:rsidR="0026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265C05" w:rsidRDefault="00265C05" w:rsidP="00265C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C05" w:rsidRDefault="00265C05" w:rsidP="00265C05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265C05" w:rsidRPr="001B0B77" w:rsidRDefault="00265C05" w:rsidP="00265C05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0B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Актуальные формы заявок, включая перечень документов, прилагаемых к заявке, актов и договоров расположены на официальном сайте </w:t>
      </w:r>
      <w:proofErr w:type="spellStart"/>
      <w:r w:rsidRPr="001B0B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Нарьян-Марского</w:t>
      </w:r>
      <w:proofErr w:type="spellEnd"/>
      <w:r w:rsidRPr="001B0B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 ПОК и ТС</w:t>
      </w:r>
    </w:p>
    <w:p w:rsidR="00265C05" w:rsidRDefault="00265C05" w:rsidP="00265C05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0B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Потребителям / Присоединение / </w:t>
      </w:r>
    </w:p>
    <w:p w:rsidR="00265C05" w:rsidRDefault="00265C05" w:rsidP="00265C05">
      <w:pPr>
        <w:spacing w:after="15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1B0B77">
        <w:rPr>
          <w:rFonts w:ascii="Times New Roman" w:hAnsi="Times New Roman" w:cs="Times New Roman"/>
          <w:color w:val="FF0000"/>
          <w:sz w:val="24"/>
          <w:szCs w:val="24"/>
        </w:rPr>
        <w:t xml:space="preserve">Форма запроса на предоставление технических условий на  подключение к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ЦСВС и ЦСВО </w:t>
      </w:r>
      <w:r w:rsidRPr="001B0B77">
        <w:rPr>
          <w:rFonts w:ascii="Times New Roman" w:hAnsi="Times New Roman" w:cs="Times New Roman"/>
          <w:color w:val="FF0000"/>
          <w:sz w:val="24"/>
          <w:szCs w:val="24"/>
        </w:rPr>
        <w:t xml:space="preserve"> (приложение № 1)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1B0B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65C05" w:rsidRDefault="00265C05" w:rsidP="00265C05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1B0B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Форма заявки на подключение к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ЦСВС и ЦСВО </w:t>
      </w:r>
      <w:r w:rsidRPr="001B0B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(приложение № 2)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</w:p>
    <w:p w:rsidR="00265C05" w:rsidRDefault="00265C05" w:rsidP="00265C05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1B0B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форма Акта о подключении (технологическом присоединении) объекта к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ЦСВС и ЦСВО </w:t>
      </w:r>
      <w:r w:rsidRPr="001B0B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1B0B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265C05" w:rsidRDefault="00265C05" w:rsidP="00265C05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форма Договора о подключении к системам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водоснабжени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водоотведения;</w:t>
      </w:r>
    </w:p>
    <w:p w:rsidR="00265C05" w:rsidRPr="001B0B77" w:rsidRDefault="00265C05" w:rsidP="00265C05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согласие на обработку персональных данных для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иц</w:t>
      </w:r>
      <w:proofErr w:type="spellEnd"/>
    </w:p>
    <w:p w:rsidR="00265C0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265C0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265C0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265C0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265C0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265C0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265C0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265C0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265C0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265C0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265C0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265C0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265C0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265C0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265C05" w:rsidRPr="00690E8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690E85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Сведения о размере платы за услуги по подключению (технологическому присоединению) к системе теплоснабжения</w:t>
      </w:r>
    </w:p>
    <w:p w:rsidR="00265C05" w:rsidRPr="00690E8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265C05" w:rsidRPr="00690E85" w:rsidRDefault="00265C05" w:rsidP="00265C05">
      <w:pPr>
        <w:spacing w:after="15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90E85">
        <w:rPr>
          <w:rFonts w:ascii="Times New Roman" w:hAnsi="Times New Roman" w:cs="Times New Roman"/>
          <w:sz w:val="24"/>
          <w:szCs w:val="24"/>
        </w:rPr>
        <w:t xml:space="preserve">Актуальная информация о плате за подключение (технологическое присоединение) к системе теплоснабжения </w:t>
      </w:r>
      <w:proofErr w:type="spellStart"/>
      <w:r w:rsidRPr="00690E85">
        <w:rPr>
          <w:rFonts w:ascii="Times New Roman" w:hAnsi="Times New Roman" w:cs="Times New Roman"/>
          <w:sz w:val="24"/>
          <w:szCs w:val="24"/>
        </w:rPr>
        <w:t>Нарьян-Марского</w:t>
      </w:r>
      <w:proofErr w:type="spellEnd"/>
      <w:r w:rsidRPr="00690E85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 объединенных котельных и тепловых сетей размещена на официальном сайте Предприятия - </w:t>
      </w:r>
      <w:proofErr w:type="spellStart"/>
      <w:r w:rsidRPr="00690E8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90E85">
        <w:rPr>
          <w:rFonts w:ascii="Times New Roman" w:hAnsi="Times New Roman" w:cs="Times New Roman"/>
          <w:sz w:val="24"/>
          <w:szCs w:val="24"/>
        </w:rPr>
        <w:t>.</w:t>
      </w:r>
      <w:r w:rsidRPr="00690E85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690E85">
        <w:rPr>
          <w:rFonts w:ascii="Times New Roman" w:hAnsi="Times New Roman" w:cs="Times New Roman"/>
          <w:sz w:val="24"/>
          <w:szCs w:val="24"/>
        </w:rPr>
        <w:t>pokits.ru в следующем разделе:______________________________________________________________________</w:t>
      </w:r>
    </w:p>
    <w:p w:rsidR="00265C05" w:rsidRPr="00690E85" w:rsidRDefault="00265C05" w:rsidP="00265C0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5C05" w:rsidRDefault="00265C05" w:rsidP="00265C0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5C05" w:rsidRDefault="00265C05" w:rsidP="00265C0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5C05" w:rsidRDefault="00265C05" w:rsidP="00265C0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5C05" w:rsidRPr="00690E85" w:rsidRDefault="00265C05" w:rsidP="00265C0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5C05" w:rsidRPr="00690E8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5">
        <w:rPr>
          <w:rFonts w:ascii="Times New Roman" w:hAnsi="Times New Roman" w:cs="Times New Roman"/>
          <w:b/>
          <w:sz w:val="24"/>
          <w:szCs w:val="24"/>
        </w:rPr>
        <w:t xml:space="preserve">Информация о месте нахождения, графике работы, справочных телефонов, </w:t>
      </w:r>
    </w:p>
    <w:p w:rsidR="00265C05" w:rsidRPr="00690E8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0E85">
        <w:rPr>
          <w:rFonts w:ascii="Times New Roman" w:hAnsi="Times New Roman" w:cs="Times New Roman"/>
          <w:b/>
          <w:sz w:val="24"/>
          <w:szCs w:val="24"/>
        </w:rPr>
        <w:t>адресе</w:t>
      </w:r>
      <w:proofErr w:type="gramEnd"/>
      <w:r w:rsidRPr="00690E85">
        <w:rPr>
          <w:rFonts w:ascii="Times New Roman" w:hAnsi="Times New Roman" w:cs="Times New Roman"/>
          <w:b/>
          <w:sz w:val="24"/>
          <w:szCs w:val="24"/>
        </w:rPr>
        <w:t xml:space="preserve"> официального сайта </w:t>
      </w:r>
      <w:proofErr w:type="spellStart"/>
      <w:r w:rsidRPr="00690E85">
        <w:rPr>
          <w:rFonts w:ascii="Times New Roman" w:hAnsi="Times New Roman" w:cs="Times New Roman"/>
          <w:b/>
          <w:sz w:val="24"/>
          <w:szCs w:val="24"/>
        </w:rPr>
        <w:t>Нарьян-Марского</w:t>
      </w:r>
      <w:proofErr w:type="spellEnd"/>
      <w:r w:rsidRPr="00690E85">
        <w:rPr>
          <w:rFonts w:ascii="Times New Roman" w:hAnsi="Times New Roman" w:cs="Times New Roman"/>
          <w:b/>
          <w:sz w:val="24"/>
          <w:szCs w:val="24"/>
        </w:rPr>
        <w:t xml:space="preserve"> муниципального унитарного предприятия объединенных котельных и тепловых сетей в сети «Интернет»</w:t>
      </w:r>
    </w:p>
    <w:p w:rsidR="00265C05" w:rsidRDefault="00265C05" w:rsidP="00265C0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5C05" w:rsidRPr="00690E85" w:rsidRDefault="00265C05" w:rsidP="00265C0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E85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8" w:history="1">
        <w:r w:rsidRPr="00690E85">
          <w:rPr>
            <w:rStyle w:val="aa"/>
            <w:rFonts w:ascii="Times New Roman" w:hAnsi="Times New Roman" w:cs="Times New Roman"/>
            <w:sz w:val="24"/>
            <w:szCs w:val="24"/>
          </w:rPr>
          <w:t>https:// www.</w:t>
        </w:r>
        <w:r w:rsidRPr="00690E8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nm</w:t>
        </w:r>
        <w:r w:rsidRPr="00690E85">
          <w:rPr>
            <w:rStyle w:val="aa"/>
            <w:rFonts w:ascii="Times New Roman" w:hAnsi="Times New Roman" w:cs="Times New Roman"/>
            <w:sz w:val="24"/>
            <w:szCs w:val="24"/>
          </w:rPr>
          <w:t>pokits.ru /</w:t>
        </w:r>
      </w:hyperlink>
    </w:p>
    <w:p w:rsidR="00265C05" w:rsidRPr="00690E85" w:rsidRDefault="00265C05" w:rsidP="00265C0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5C05" w:rsidRPr="00690E8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5">
        <w:rPr>
          <w:rFonts w:ascii="Times New Roman" w:hAnsi="Times New Roman" w:cs="Times New Roman"/>
          <w:b/>
          <w:sz w:val="24"/>
          <w:szCs w:val="24"/>
        </w:rPr>
        <w:t>Информация о месте нахождения, графике работы, справочных телефонов профильных подразделений</w:t>
      </w:r>
    </w:p>
    <w:p w:rsidR="00265C05" w:rsidRPr="00690E8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175"/>
        <w:gridCol w:w="2694"/>
        <w:gridCol w:w="1842"/>
      </w:tblGrid>
      <w:tr w:rsidR="00265C05" w:rsidRPr="00690E85" w:rsidTr="00611B17">
        <w:trPr>
          <w:trHeight w:val="750"/>
        </w:trPr>
        <w:tc>
          <w:tcPr>
            <w:tcW w:w="2474" w:type="dxa"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подразделения   </w:t>
            </w:r>
            <w:proofErr w:type="gramStart"/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Н-М</w:t>
            </w:r>
            <w:proofErr w:type="gramEnd"/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 ПОК и ТС</w:t>
            </w:r>
          </w:p>
        </w:tc>
        <w:tc>
          <w:tcPr>
            <w:tcW w:w="2175" w:type="dxa"/>
            <w:noWrap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лицо</w:t>
            </w:r>
          </w:p>
        </w:tc>
        <w:tc>
          <w:tcPr>
            <w:tcW w:w="2694" w:type="dxa"/>
            <w:noWrap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 приема</w:t>
            </w:r>
          </w:p>
        </w:tc>
        <w:tc>
          <w:tcPr>
            <w:tcW w:w="1842" w:type="dxa"/>
            <w:noWrap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Справочные телефоны</w:t>
            </w:r>
          </w:p>
        </w:tc>
      </w:tr>
      <w:tr w:rsidR="00265C05" w:rsidRPr="00690E85" w:rsidTr="00611B17">
        <w:trPr>
          <w:trHeight w:val="1116"/>
        </w:trPr>
        <w:tc>
          <w:tcPr>
            <w:tcW w:w="2474" w:type="dxa"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Нарьян-Мар, 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</w:t>
            </w:r>
            <w:proofErr w:type="gramEnd"/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18А  - Инженерно-технический отдел </w:t>
            </w:r>
          </w:p>
        </w:tc>
        <w:tc>
          <w:tcPr>
            <w:tcW w:w="2175" w:type="dxa"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Елена Валер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евна, начальник отдела</w:t>
            </w:r>
          </w:p>
        </w:tc>
        <w:tc>
          <w:tcPr>
            <w:tcW w:w="2694" w:type="dxa"/>
            <w:vAlign w:val="center"/>
            <w:hideMark/>
          </w:tcPr>
          <w:p w:rsidR="00265C05" w:rsidRDefault="00265C05" w:rsidP="0061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 8-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16-30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65C05" w:rsidRPr="00690E85" w:rsidRDefault="00265C05" w:rsidP="0061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с 12-00 до 13-00,</w:t>
            </w:r>
          </w:p>
          <w:p w:rsidR="00265C05" w:rsidRPr="00690E85" w:rsidRDefault="00265C05" w:rsidP="0061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 8-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11-30.</w:t>
            </w:r>
          </w:p>
        </w:tc>
        <w:tc>
          <w:tcPr>
            <w:tcW w:w="1842" w:type="dxa"/>
            <w:noWrap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(81853)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4-05-60</w:t>
            </w:r>
          </w:p>
        </w:tc>
      </w:tr>
    </w:tbl>
    <w:p w:rsidR="00265C05" w:rsidRDefault="00265C05" w:rsidP="00265C05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5C05" w:rsidRDefault="00265C05" w:rsidP="00265C05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5C05" w:rsidRDefault="00265C05" w:rsidP="00265C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C05" w:rsidRDefault="00265C05" w:rsidP="00265C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65C0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05" w:rsidRDefault="00265C05" w:rsidP="00265C05">
      <w:pPr>
        <w:spacing w:after="0" w:line="240" w:lineRule="auto"/>
      </w:pPr>
      <w:r>
        <w:separator/>
      </w:r>
    </w:p>
  </w:endnote>
  <w:endnote w:type="continuationSeparator" w:id="0">
    <w:p w:rsidR="00265C05" w:rsidRDefault="00265C05" w:rsidP="0026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05" w:rsidRDefault="00265C05" w:rsidP="00265C05">
      <w:pPr>
        <w:spacing w:after="0" w:line="240" w:lineRule="auto"/>
      </w:pPr>
      <w:r>
        <w:separator/>
      </w:r>
    </w:p>
  </w:footnote>
  <w:footnote w:type="continuationSeparator" w:id="0">
    <w:p w:rsidR="00265C05" w:rsidRDefault="00265C05" w:rsidP="0026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05" w:rsidRPr="00265C05" w:rsidRDefault="00265C05" w:rsidP="00265C05">
    <w:pPr>
      <w:pStyle w:val="a6"/>
      <w:pBdr>
        <w:bottom w:val="single" w:sz="4" w:space="1" w:color="auto"/>
      </w:pBdr>
      <w:rPr>
        <w:sz w:val="20"/>
        <w:szCs w:val="20"/>
      </w:rPr>
    </w:pPr>
    <w:r w:rsidRPr="00265C05">
      <w:rPr>
        <w:sz w:val="20"/>
        <w:szCs w:val="20"/>
      </w:rPr>
      <w:t xml:space="preserve">Регламент подключения (технологического присоединения) к ЦСВС и ЦСВО </w:t>
    </w:r>
    <w:proofErr w:type="spellStart"/>
    <w:r w:rsidRPr="00265C05">
      <w:rPr>
        <w:sz w:val="20"/>
        <w:szCs w:val="20"/>
      </w:rPr>
      <w:t>Нарьян-Марского</w:t>
    </w:r>
    <w:proofErr w:type="spellEnd"/>
    <w:r w:rsidRPr="00265C05">
      <w:rPr>
        <w:sz w:val="20"/>
        <w:szCs w:val="20"/>
      </w:rPr>
      <w:t xml:space="preserve"> МУ ПОК и ТС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3BB8"/>
    <w:multiLevelType w:val="multilevel"/>
    <w:tmpl w:val="77C4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3F"/>
    <w:rsid w:val="000452F9"/>
    <w:rsid w:val="00045DC5"/>
    <w:rsid w:val="00114833"/>
    <w:rsid w:val="001C231A"/>
    <w:rsid w:val="001D7AEE"/>
    <w:rsid w:val="00265C05"/>
    <w:rsid w:val="00283531"/>
    <w:rsid w:val="002A48AC"/>
    <w:rsid w:val="003D1CFA"/>
    <w:rsid w:val="00497B23"/>
    <w:rsid w:val="00596D44"/>
    <w:rsid w:val="005C57F2"/>
    <w:rsid w:val="005E173F"/>
    <w:rsid w:val="0066490C"/>
    <w:rsid w:val="006B1E5B"/>
    <w:rsid w:val="007C31E1"/>
    <w:rsid w:val="007F3866"/>
    <w:rsid w:val="007F7AD8"/>
    <w:rsid w:val="00847108"/>
    <w:rsid w:val="009933FB"/>
    <w:rsid w:val="009C45BA"/>
    <w:rsid w:val="009E3A49"/>
    <w:rsid w:val="00A70F2B"/>
    <w:rsid w:val="00AC0286"/>
    <w:rsid w:val="00E34414"/>
    <w:rsid w:val="00E3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5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52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452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452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452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2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5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5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452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452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452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452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rmal (Web)"/>
    <w:basedOn w:val="a"/>
    <w:uiPriority w:val="99"/>
    <w:unhideWhenUsed/>
    <w:rsid w:val="003D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C05"/>
  </w:style>
  <w:style w:type="paragraph" w:styleId="a8">
    <w:name w:val="footer"/>
    <w:basedOn w:val="a"/>
    <w:link w:val="a9"/>
    <w:uiPriority w:val="99"/>
    <w:unhideWhenUsed/>
    <w:rsid w:val="002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C05"/>
  </w:style>
  <w:style w:type="character" w:styleId="aa">
    <w:name w:val="Hyperlink"/>
    <w:basedOn w:val="a0"/>
    <w:uiPriority w:val="99"/>
    <w:semiHidden/>
    <w:unhideWhenUsed/>
    <w:rsid w:val="00265C0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7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5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52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452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452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452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2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5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5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452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452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452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452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rmal (Web)"/>
    <w:basedOn w:val="a"/>
    <w:uiPriority w:val="99"/>
    <w:unhideWhenUsed/>
    <w:rsid w:val="003D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C05"/>
  </w:style>
  <w:style w:type="paragraph" w:styleId="a8">
    <w:name w:val="footer"/>
    <w:basedOn w:val="a"/>
    <w:link w:val="a9"/>
    <w:uiPriority w:val="99"/>
    <w:unhideWhenUsed/>
    <w:rsid w:val="002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C05"/>
  </w:style>
  <w:style w:type="character" w:styleId="aa">
    <w:name w:val="Hyperlink"/>
    <w:basedOn w:val="a0"/>
    <w:uiPriority w:val="99"/>
    <w:semiHidden/>
    <w:unhideWhenUsed/>
    <w:rsid w:val="00265C0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7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k-14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ИТО-Елена_Валерьевна</dc:creator>
  <cp:keywords/>
  <dc:description/>
  <cp:lastModifiedBy>ИТО-Елена_Валерьевна</cp:lastModifiedBy>
  <cp:revision>8</cp:revision>
  <cp:lastPrinted>2020-12-25T06:44:00Z</cp:lastPrinted>
  <dcterms:created xsi:type="dcterms:W3CDTF">2020-11-12T07:10:00Z</dcterms:created>
  <dcterms:modified xsi:type="dcterms:W3CDTF">2020-12-25T06:49:00Z</dcterms:modified>
</cp:coreProperties>
</file>